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2" w:rsidRPr="0071674B" w:rsidRDefault="00295992" w:rsidP="00213890">
      <w:pPr>
        <w:pStyle w:val="Title"/>
      </w:pPr>
      <w:r w:rsidRPr="0071674B">
        <w:t>OFFICE OF CLIENTS’ RIGHTS ADVOCACY</w:t>
      </w:r>
    </w:p>
    <w:p w:rsidR="00295992" w:rsidRPr="0071674B" w:rsidRDefault="005539E6" w:rsidP="004F6A38">
      <w:pPr>
        <w:pStyle w:val="Subtitle"/>
      </w:pPr>
      <w:r>
        <w:t>SEMI-</w:t>
      </w:r>
      <w:r w:rsidR="00295992" w:rsidRPr="0071674B">
        <w:t>ANNUAL REPORT</w:t>
      </w:r>
    </w:p>
    <w:p w:rsidR="00295992" w:rsidRPr="0071674B" w:rsidRDefault="00295992" w:rsidP="00213890">
      <w:pPr>
        <w:pStyle w:val="Subtitle"/>
      </w:pPr>
      <w:r w:rsidRPr="0071674B">
        <w:t>JULY 1, 20</w:t>
      </w:r>
      <w:r w:rsidR="0071674B" w:rsidRPr="0071674B">
        <w:t>1</w:t>
      </w:r>
      <w:r w:rsidR="005539E6">
        <w:t>5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5539E6">
        <w:t xml:space="preserve">DECEMBER 31, </w:t>
      </w:r>
      <w:r w:rsidR="0071674B" w:rsidRPr="0071674B">
        <w:t>201</w:t>
      </w:r>
      <w:r w:rsidR="00DA1067">
        <w:t>5</w:t>
      </w:r>
    </w:p>
    <w:p w:rsidR="00295992" w:rsidRPr="0071674B" w:rsidRDefault="00295992" w:rsidP="00213890">
      <w:pPr>
        <w:pStyle w:val="Heading1"/>
      </w:pPr>
      <w:r w:rsidRPr="0071674B">
        <w:t>CONSUMER GRIEVANCES WITH CONTRACTOR</w:t>
      </w:r>
    </w:p>
    <w:p w:rsidR="00295992" w:rsidRPr="0071674B" w:rsidRDefault="00295992">
      <w:pPr>
        <w:jc w:val="center"/>
        <w:rPr>
          <w:rFonts w:cs="Arial"/>
          <w:b/>
        </w:rPr>
      </w:pPr>
      <w:bookmarkStart w:id="0" w:name="_GoBack"/>
      <w:bookmarkEnd w:id="0"/>
    </w:p>
    <w:p w:rsidR="00E35C68" w:rsidRPr="00177B59" w:rsidRDefault="00E35C68" w:rsidP="00E35C68">
      <w:r w:rsidRPr="00177B59">
        <w:t xml:space="preserve">DATE OF RESOLUTION </w:t>
      </w:r>
      <w:r>
        <w:t>LETTER:</w:t>
      </w:r>
      <w:r w:rsidRPr="00177B59">
        <w:t xml:space="preserve"> </w:t>
      </w:r>
      <w:r>
        <w:t>11/18/15 (1</w:t>
      </w:r>
      <w:r w:rsidRPr="00D54B52">
        <w:rPr>
          <w:vertAlign w:val="superscript"/>
        </w:rPr>
        <w:t>st</w:t>
      </w:r>
      <w:r>
        <w:t xml:space="preserve"> level)</w:t>
      </w:r>
    </w:p>
    <w:p w:rsidR="00E35C68" w:rsidRPr="00177B59" w:rsidRDefault="00E35C68" w:rsidP="00E35C68">
      <w:r>
        <w:t>COMPLAINT (INITIALS): S.B.</w:t>
      </w:r>
    </w:p>
    <w:p w:rsidR="00E35C68" w:rsidRPr="00177B59" w:rsidRDefault="00E35C68" w:rsidP="00E35C68">
      <w:r w:rsidRPr="00177B59">
        <w:t>NATURE OF COMPLAINT</w:t>
      </w:r>
      <w:r>
        <w:t>:</w:t>
      </w:r>
      <w:r w:rsidRPr="00177B59">
        <w:t xml:space="preserve"> </w:t>
      </w:r>
      <w:r>
        <w:t>Failure to represent</w:t>
      </w:r>
    </w:p>
    <w:p w:rsidR="00E35C68" w:rsidRPr="00177B59" w:rsidRDefault="00E35C68" w:rsidP="00E35C68">
      <w:r w:rsidRPr="00177B59">
        <w:t>STATUS</w:t>
      </w:r>
      <w:r>
        <w:t xml:space="preserve">: Closed </w:t>
      </w:r>
    </w:p>
    <w:p w:rsidR="00E35C68" w:rsidRDefault="00E35C68" w:rsidP="00E35C68">
      <w:r w:rsidRPr="00177B59">
        <w:t>OUTCOME</w:t>
      </w:r>
      <w:r>
        <w:t>:</w:t>
      </w:r>
      <w:r w:rsidRPr="00177B59">
        <w:t xml:space="preserve"> </w:t>
      </w:r>
      <w:r>
        <w:t>Upheld staff actions</w:t>
      </w:r>
    </w:p>
    <w:p w:rsidR="00E35C68" w:rsidRDefault="00E35C68" w:rsidP="00177B59"/>
    <w:p w:rsidR="00213890" w:rsidRDefault="00213890" w:rsidP="00177B59">
      <w:r w:rsidRPr="00213890">
        <w:t>DATE OF RESOLUTION LETTER</w:t>
      </w:r>
      <w:r w:rsidR="00177B59">
        <w:t xml:space="preserve">: </w:t>
      </w:r>
      <w:r w:rsidR="00E35C68">
        <w:t xml:space="preserve">12/5/15 </w:t>
      </w:r>
      <w:r w:rsidR="00D54B52">
        <w:t>(1</w:t>
      </w:r>
      <w:r w:rsidR="00D54B52" w:rsidRPr="00D54B52">
        <w:rPr>
          <w:vertAlign w:val="superscript"/>
        </w:rPr>
        <w:t>st</w:t>
      </w:r>
      <w:r w:rsidR="00D54B52">
        <w:t xml:space="preserve"> level)</w:t>
      </w:r>
    </w:p>
    <w:p w:rsidR="00213890" w:rsidRDefault="00213890" w:rsidP="00177B59">
      <w:r w:rsidRPr="00213890">
        <w:t>COMPLAINT (INITIALS)</w:t>
      </w:r>
      <w:r w:rsidR="00177B59">
        <w:t>:</w:t>
      </w:r>
      <w:r w:rsidR="00177B59" w:rsidRPr="00177B59">
        <w:t xml:space="preserve"> </w:t>
      </w:r>
      <w:r w:rsidR="00D54B52">
        <w:t>J.G.</w:t>
      </w:r>
      <w:r w:rsidRPr="00213890">
        <w:tab/>
      </w:r>
    </w:p>
    <w:p w:rsidR="005539E6" w:rsidRDefault="00213890" w:rsidP="00177B59">
      <w:r w:rsidRPr="00213890">
        <w:t>NATURE OF COMPLAINT</w:t>
      </w:r>
      <w:r w:rsidR="00177B59">
        <w:t>:</w:t>
      </w:r>
      <w:r w:rsidR="00177B59" w:rsidRPr="00177B59">
        <w:t xml:space="preserve"> </w:t>
      </w:r>
      <w:r w:rsidR="00D54B52">
        <w:t>Failure to represent</w:t>
      </w:r>
    </w:p>
    <w:p w:rsidR="00213890" w:rsidRDefault="00213890" w:rsidP="00177B59">
      <w:r w:rsidRPr="00213890">
        <w:t>STATUS</w:t>
      </w:r>
      <w:r w:rsidR="00177B59">
        <w:t>:</w:t>
      </w:r>
      <w:r w:rsidR="00177B59" w:rsidRPr="00177B59">
        <w:t xml:space="preserve"> </w:t>
      </w:r>
      <w:r w:rsidR="00D54B52">
        <w:t xml:space="preserve">Closed </w:t>
      </w:r>
      <w:r w:rsidR="00D54B52">
        <w:tab/>
      </w:r>
    </w:p>
    <w:p w:rsidR="00213890" w:rsidRPr="00213890" w:rsidRDefault="00213890" w:rsidP="00177B59">
      <w:r w:rsidRPr="00213890">
        <w:t>OUTCOME</w:t>
      </w:r>
      <w:r w:rsidR="00177B59">
        <w:t>:</w:t>
      </w:r>
      <w:r w:rsidR="00177B59" w:rsidRPr="00177B59">
        <w:t xml:space="preserve"> </w:t>
      </w:r>
      <w:r w:rsidR="00D54B52">
        <w:t>Upheld staff actions</w:t>
      </w:r>
    </w:p>
    <w:p w:rsidR="005539E6" w:rsidRDefault="005539E6" w:rsidP="00177B59"/>
    <w:p w:rsidR="00177B59" w:rsidRDefault="00177B59" w:rsidP="005539E6"/>
    <w:sectPr w:rsidR="00177B59" w:rsidSect="00BE1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0F" w:rsidRDefault="00160C0F">
      <w:r>
        <w:separator/>
      </w:r>
    </w:p>
  </w:endnote>
  <w:endnote w:type="continuationSeparator" w:id="0">
    <w:p w:rsidR="00160C0F" w:rsidRDefault="001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0F" w:rsidRDefault="00160C0F">
      <w:r>
        <w:separator/>
      </w:r>
    </w:p>
  </w:footnote>
  <w:footnote w:type="continuationSeparator" w:id="0">
    <w:p w:rsidR="00160C0F" w:rsidRDefault="0016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053F5"/>
    <w:rsid w:val="00046E72"/>
    <w:rsid w:val="000542AF"/>
    <w:rsid w:val="00070AA9"/>
    <w:rsid w:val="000874D2"/>
    <w:rsid w:val="00087CD3"/>
    <w:rsid w:val="000B4AE0"/>
    <w:rsid w:val="000E7061"/>
    <w:rsid w:val="00140C73"/>
    <w:rsid w:val="00142430"/>
    <w:rsid w:val="00144844"/>
    <w:rsid w:val="00160C0F"/>
    <w:rsid w:val="00177B59"/>
    <w:rsid w:val="0018593D"/>
    <w:rsid w:val="001A31C5"/>
    <w:rsid w:val="001A7AF2"/>
    <w:rsid w:val="001F03C1"/>
    <w:rsid w:val="001F16F9"/>
    <w:rsid w:val="00211675"/>
    <w:rsid w:val="00211EC1"/>
    <w:rsid w:val="00213890"/>
    <w:rsid w:val="0023494F"/>
    <w:rsid w:val="00273BE7"/>
    <w:rsid w:val="00295992"/>
    <w:rsid w:val="002A1E5A"/>
    <w:rsid w:val="002D60E6"/>
    <w:rsid w:val="002F225D"/>
    <w:rsid w:val="00300F3F"/>
    <w:rsid w:val="0031568E"/>
    <w:rsid w:val="0032444A"/>
    <w:rsid w:val="00372741"/>
    <w:rsid w:val="003941B9"/>
    <w:rsid w:val="003A1992"/>
    <w:rsid w:val="003C23BE"/>
    <w:rsid w:val="00462A6B"/>
    <w:rsid w:val="00467CB6"/>
    <w:rsid w:val="00483339"/>
    <w:rsid w:val="00492079"/>
    <w:rsid w:val="00492DFE"/>
    <w:rsid w:val="0049523F"/>
    <w:rsid w:val="004E2C49"/>
    <w:rsid w:val="004E458E"/>
    <w:rsid w:val="004E4AEC"/>
    <w:rsid w:val="004F6A38"/>
    <w:rsid w:val="00533A77"/>
    <w:rsid w:val="005539E6"/>
    <w:rsid w:val="005A3F22"/>
    <w:rsid w:val="005C34CB"/>
    <w:rsid w:val="005C7383"/>
    <w:rsid w:val="005E7BC0"/>
    <w:rsid w:val="00601B4E"/>
    <w:rsid w:val="006400A0"/>
    <w:rsid w:val="00661843"/>
    <w:rsid w:val="00685BF0"/>
    <w:rsid w:val="00695226"/>
    <w:rsid w:val="006A61A8"/>
    <w:rsid w:val="006D32CB"/>
    <w:rsid w:val="0071674B"/>
    <w:rsid w:val="007C6936"/>
    <w:rsid w:val="007D57E2"/>
    <w:rsid w:val="007D62C7"/>
    <w:rsid w:val="00807662"/>
    <w:rsid w:val="0081194B"/>
    <w:rsid w:val="00823753"/>
    <w:rsid w:val="00872C00"/>
    <w:rsid w:val="008749E2"/>
    <w:rsid w:val="00896B70"/>
    <w:rsid w:val="009015D6"/>
    <w:rsid w:val="00913FE6"/>
    <w:rsid w:val="009419B7"/>
    <w:rsid w:val="00A538B3"/>
    <w:rsid w:val="00A54E73"/>
    <w:rsid w:val="00B32A6A"/>
    <w:rsid w:val="00B41B0B"/>
    <w:rsid w:val="00B716B3"/>
    <w:rsid w:val="00BB3A12"/>
    <w:rsid w:val="00BE1A27"/>
    <w:rsid w:val="00C4792B"/>
    <w:rsid w:val="00C75CEE"/>
    <w:rsid w:val="00CA43A2"/>
    <w:rsid w:val="00CF12ED"/>
    <w:rsid w:val="00D3339D"/>
    <w:rsid w:val="00D54B52"/>
    <w:rsid w:val="00D77547"/>
    <w:rsid w:val="00DA1067"/>
    <w:rsid w:val="00DC48C4"/>
    <w:rsid w:val="00DC784C"/>
    <w:rsid w:val="00DF2BE9"/>
    <w:rsid w:val="00E20869"/>
    <w:rsid w:val="00E35C68"/>
    <w:rsid w:val="00E4064F"/>
    <w:rsid w:val="00E65705"/>
    <w:rsid w:val="00E85A47"/>
    <w:rsid w:val="00EA0801"/>
    <w:rsid w:val="00EF4C28"/>
    <w:rsid w:val="00EF7E74"/>
    <w:rsid w:val="00F34779"/>
    <w:rsid w:val="00F42E42"/>
    <w:rsid w:val="00F4547E"/>
    <w:rsid w:val="00F4686F"/>
    <w:rsid w:val="00F475CA"/>
    <w:rsid w:val="00F62C50"/>
    <w:rsid w:val="00F77F34"/>
    <w:rsid w:val="00F81A85"/>
    <w:rsid w:val="00FA3156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SemiAnnualConsumerGrievJuly15-Dec15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SemiAnnualConsumerGrievJuly15-Dec15</dc:title>
  <dc:subject>SemiAnnualConsumerGrievJuly15-Dec15</dc:subject>
  <dc:creator/>
  <cp:keywords>SemiAnnualConsumerGrievJuly15-Dec15</cp:keywords>
  <cp:lastModifiedBy/>
  <cp:revision>1</cp:revision>
  <dcterms:created xsi:type="dcterms:W3CDTF">2016-01-28T20:34:00Z</dcterms:created>
  <dcterms:modified xsi:type="dcterms:W3CDTF">2016-01-28T20:34:00Z</dcterms:modified>
</cp:coreProperties>
</file>