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0A99" w14:textId="77777777" w:rsidR="00786FDC" w:rsidRPr="00786FDC" w:rsidRDefault="00786FDC" w:rsidP="00786FDC">
      <w:pPr>
        <w:pStyle w:val="Title"/>
        <w:rPr>
          <w:rFonts w:ascii="Arial" w:eastAsia="MS Mincho" w:hAnsi="Arial" w:cs="Arial"/>
        </w:rPr>
      </w:pPr>
      <w:proofErr w:type="spellStart"/>
      <w:r w:rsidRPr="00786FDC">
        <w:rPr>
          <w:rFonts w:ascii="Arial" w:eastAsia="MS Mincho" w:hAnsi="Arial" w:cs="Arial"/>
        </w:rPr>
        <w:t>自己決断プログラムフローチャート</w:t>
      </w:r>
      <w:proofErr w:type="spellEnd"/>
    </w:p>
    <w:p w14:paraId="472F71E2" w14:textId="0037EBB4" w:rsidR="0056751B" w:rsidRPr="00863767" w:rsidRDefault="00786FDC" w:rsidP="0056751B">
      <w:pPr>
        <w:pStyle w:val="Heading1"/>
        <w:rPr>
          <w:rFonts w:ascii="Arial" w:hAnsi="Arial" w:cs="Arial"/>
          <w:sz w:val="28"/>
          <w:szCs w:val="28"/>
        </w:rPr>
      </w:pPr>
      <w:r w:rsidRPr="00863767">
        <w:rPr>
          <w:rFonts w:ascii="Arial" w:hAnsi="Arial" w:cs="Arial"/>
          <w:sz w:val="28"/>
          <w:szCs w:val="28"/>
        </w:rPr>
        <w:t>1</w:t>
      </w:r>
    </w:p>
    <w:p w14:paraId="3DB1CEFC" w14:textId="77777777" w:rsidR="00786FDC" w:rsidRPr="00863767" w:rsidRDefault="00786FDC" w:rsidP="00786FDC">
      <w:pPr>
        <w:pStyle w:val="Heading2"/>
        <w:rPr>
          <w:rFonts w:ascii="Arial" w:eastAsiaTheme="minorHAnsi" w:hAnsi="Arial" w:cs="Arial"/>
          <w:color w:val="auto"/>
          <w:sz w:val="28"/>
          <w:szCs w:val="28"/>
        </w:rPr>
      </w:pPr>
      <w:proofErr w:type="spellStart"/>
      <w:r w:rsidRPr="00863767">
        <w:rPr>
          <w:rFonts w:ascii="Arial" w:eastAsia="MS Mincho" w:hAnsi="Arial" w:cs="Arial"/>
          <w:sz w:val="28"/>
          <w:szCs w:val="28"/>
        </w:rPr>
        <w:t>選択の通知</w:t>
      </w:r>
      <w:proofErr w:type="spellEnd"/>
    </w:p>
    <w:p w14:paraId="6E0690E8" w14:textId="77777777" w:rsidR="00786FDC" w:rsidRPr="00863767" w:rsidRDefault="00786FDC" w:rsidP="00786FDC">
      <w:pPr>
        <w:pStyle w:val="ListParagraph"/>
        <w:numPr>
          <w:ilvl w:val="0"/>
          <w:numId w:val="11"/>
        </w:numPr>
        <w:rPr>
          <w:rFonts w:cs="Arial"/>
          <w:szCs w:val="28"/>
        </w:rPr>
      </w:pPr>
      <w:r w:rsidRPr="00863767">
        <w:rPr>
          <w:rFonts w:cs="Arial"/>
          <w:szCs w:val="28"/>
        </w:rPr>
        <w:t xml:space="preserve">DDS </w:t>
      </w:r>
      <w:proofErr w:type="spellStart"/>
      <w:r w:rsidRPr="00863767">
        <w:rPr>
          <w:rFonts w:eastAsia="MS Gothic" w:cs="Arial"/>
          <w:szCs w:val="28"/>
        </w:rPr>
        <w:t>レタ</w:t>
      </w:r>
      <w:proofErr w:type="spellEnd"/>
      <w:r w:rsidRPr="00863767">
        <w:rPr>
          <w:rFonts w:eastAsia="MS Gothic" w:cs="Arial"/>
          <w:szCs w:val="28"/>
        </w:rPr>
        <w:t>ー</w:t>
      </w:r>
    </w:p>
    <w:p w14:paraId="64D9B2F5" w14:textId="77777777" w:rsidR="00786FDC" w:rsidRPr="00863767" w:rsidRDefault="00786FDC" w:rsidP="00786FDC">
      <w:pPr>
        <w:pStyle w:val="ListParagraph"/>
        <w:numPr>
          <w:ilvl w:val="0"/>
          <w:numId w:val="11"/>
        </w:numPr>
        <w:rPr>
          <w:rFonts w:cs="Arial"/>
          <w:szCs w:val="28"/>
        </w:rPr>
      </w:pPr>
      <w:r w:rsidRPr="00863767">
        <w:rPr>
          <w:rFonts w:cs="Arial"/>
          <w:szCs w:val="28"/>
        </w:rPr>
        <w:t xml:space="preserve">RC </w:t>
      </w:r>
      <w:proofErr w:type="spellStart"/>
      <w:r w:rsidRPr="00863767">
        <w:rPr>
          <w:rFonts w:eastAsia="MS Gothic" w:cs="Arial"/>
          <w:szCs w:val="28"/>
        </w:rPr>
        <w:t>レタ</w:t>
      </w:r>
      <w:proofErr w:type="spellEnd"/>
      <w:r w:rsidRPr="00863767">
        <w:rPr>
          <w:rFonts w:eastAsia="MS Gothic" w:cs="Arial"/>
          <w:szCs w:val="28"/>
        </w:rPr>
        <w:t>ー</w:t>
      </w:r>
      <w:r w:rsidRPr="00863767">
        <w:rPr>
          <w:rFonts w:cs="Arial"/>
          <w:szCs w:val="28"/>
        </w:rPr>
        <w:t>(</w:t>
      </w:r>
      <w:proofErr w:type="spellStart"/>
      <w:r w:rsidRPr="00863767">
        <w:rPr>
          <w:rFonts w:eastAsia="MS Gothic" w:cs="Arial"/>
          <w:szCs w:val="28"/>
        </w:rPr>
        <w:t>任意</w:t>
      </w:r>
      <w:proofErr w:type="spellEnd"/>
      <w:r w:rsidRPr="00863767">
        <w:rPr>
          <w:rFonts w:cs="Arial"/>
          <w:szCs w:val="28"/>
        </w:rPr>
        <w:t>)</w:t>
      </w:r>
    </w:p>
    <w:p w14:paraId="623204A0" w14:textId="29D17DF4" w:rsidR="00786FDC" w:rsidRPr="00863767" w:rsidRDefault="00786FDC" w:rsidP="00786FDC">
      <w:pPr>
        <w:pStyle w:val="ListParagraph"/>
        <w:numPr>
          <w:ilvl w:val="0"/>
          <w:numId w:val="11"/>
        </w:numPr>
        <w:rPr>
          <w:rFonts w:cs="Arial"/>
          <w:szCs w:val="28"/>
        </w:rPr>
      </w:pPr>
      <w:r w:rsidRPr="00863767">
        <w:rPr>
          <w:rFonts w:cs="Arial"/>
          <w:szCs w:val="28"/>
        </w:rPr>
        <w:t xml:space="preserve">RC E </w:t>
      </w:r>
      <w:proofErr w:type="spellStart"/>
      <w:r w:rsidRPr="00863767">
        <w:rPr>
          <w:rFonts w:eastAsia="MS Gothic" w:cs="Arial"/>
          <w:szCs w:val="28"/>
        </w:rPr>
        <w:t>メイル及び</w:t>
      </w:r>
      <w:proofErr w:type="spellEnd"/>
      <w:r w:rsidRPr="00863767">
        <w:rPr>
          <w:rFonts w:cs="Arial"/>
          <w:szCs w:val="28"/>
        </w:rPr>
        <w:t>/</w:t>
      </w:r>
      <w:proofErr w:type="spellStart"/>
      <w:r w:rsidRPr="00863767">
        <w:rPr>
          <w:rFonts w:eastAsia="MS Gothic" w:cs="Arial"/>
          <w:szCs w:val="28"/>
        </w:rPr>
        <w:t>あるいは電話</w:t>
      </w:r>
      <w:proofErr w:type="spellEnd"/>
      <w:r w:rsidRPr="00863767">
        <w:rPr>
          <w:rFonts w:cs="Arial"/>
          <w:szCs w:val="28"/>
        </w:rPr>
        <w:t>(</w:t>
      </w:r>
      <w:proofErr w:type="spellStart"/>
      <w:r w:rsidRPr="00863767">
        <w:rPr>
          <w:rFonts w:eastAsia="MS Gothic" w:cs="Arial"/>
          <w:szCs w:val="28"/>
        </w:rPr>
        <w:t>任意</w:t>
      </w:r>
      <w:proofErr w:type="spellEnd"/>
      <w:r w:rsidRPr="00863767">
        <w:rPr>
          <w:rFonts w:cs="Arial"/>
          <w:szCs w:val="28"/>
        </w:rPr>
        <w:t>)</w:t>
      </w:r>
    </w:p>
    <w:p w14:paraId="335E17E2" w14:textId="63B2ECC4" w:rsidR="0056751B" w:rsidRPr="00863767" w:rsidRDefault="00786FDC" w:rsidP="00786FDC">
      <w:pPr>
        <w:pStyle w:val="Heading1"/>
        <w:rPr>
          <w:rFonts w:ascii="Arial" w:hAnsi="Arial" w:cs="Arial"/>
          <w:sz w:val="28"/>
          <w:szCs w:val="28"/>
        </w:rPr>
      </w:pPr>
      <w:r w:rsidRPr="00863767">
        <w:rPr>
          <w:rFonts w:ascii="Arial" w:hAnsi="Arial" w:cs="Arial"/>
          <w:sz w:val="28"/>
          <w:szCs w:val="28"/>
        </w:rPr>
        <w:t>2</w:t>
      </w:r>
    </w:p>
    <w:p w14:paraId="6A2BA862" w14:textId="5B4A89FD" w:rsidR="00B371CF" w:rsidRPr="00863767" w:rsidRDefault="00786FDC" w:rsidP="0056751B">
      <w:pPr>
        <w:pStyle w:val="Heading2"/>
        <w:rPr>
          <w:rFonts w:ascii="Arial" w:hAnsi="Arial" w:cs="Arial"/>
          <w:sz w:val="28"/>
          <w:szCs w:val="28"/>
        </w:rPr>
      </w:pPr>
      <w:proofErr w:type="spellStart"/>
      <w:r w:rsidRPr="00863767">
        <w:rPr>
          <w:rFonts w:ascii="Arial" w:eastAsia="MS Mincho" w:hAnsi="Arial" w:cs="Arial"/>
          <w:sz w:val="28"/>
          <w:szCs w:val="28"/>
        </w:rPr>
        <w:t>オリエンテーション</w:t>
      </w:r>
      <w:proofErr w:type="spellEnd"/>
      <w:r w:rsidR="00B371CF" w:rsidRPr="00863767">
        <w:rPr>
          <w:rFonts w:ascii="Arial" w:hAnsi="Arial" w:cs="Arial"/>
          <w:sz w:val="28"/>
          <w:szCs w:val="28"/>
        </w:rPr>
        <w:t xml:space="preserve"> </w:t>
      </w:r>
    </w:p>
    <w:p w14:paraId="31CAC1CD" w14:textId="77777777" w:rsidR="00786FDC" w:rsidRPr="00863767" w:rsidRDefault="00786FDC" w:rsidP="00786FDC">
      <w:pPr>
        <w:pStyle w:val="ListParagraph"/>
        <w:numPr>
          <w:ilvl w:val="0"/>
          <w:numId w:val="10"/>
        </w:numPr>
        <w:rPr>
          <w:rFonts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以下の必要事項を満たした後に参加者</w:t>
      </w:r>
      <w:proofErr w:type="spellEnd"/>
      <w:r w:rsidRPr="00863767">
        <w:rPr>
          <w:rFonts w:cs="Arial"/>
          <w:szCs w:val="28"/>
        </w:rPr>
        <w:t>/</w:t>
      </w:r>
      <w:proofErr w:type="spellStart"/>
      <w:r w:rsidRPr="00863767">
        <w:rPr>
          <w:rFonts w:eastAsia="MS Gothic" w:cs="Arial"/>
          <w:szCs w:val="28"/>
        </w:rPr>
        <w:t>家族</w:t>
      </w:r>
      <w:proofErr w:type="spellEnd"/>
      <w:r w:rsidRPr="00863767">
        <w:rPr>
          <w:rFonts w:cs="Arial"/>
          <w:szCs w:val="28"/>
        </w:rPr>
        <w:t xml:space="preserve"> </w:t>
      </w:r>
      <w:proofErr w:type="spellStart"/>
      <w:r w:rsidRPr="00863767">
        <w:rPr>
          <w:rFonts w:eastAsia="MS Gothic" w:cs="Arial"/>
          <w:szCs w:val="28"/>
        </w:rPr>
        <w:t>は自己決断プログラムへの参加を確認します</w:t>
      </w:r>
      <w:proofErr w:type="spellEnd"/>
      <w:r w:rsidRPr="00863767">
        <w:rPr>
          <w:rFonts w:eastAsia="MS Gothic" w:cs="Arial"/>
          <w:szCs w:val="28"/>
        </w:rPr>
        <w:t>。</w:t>
      </w:r>
    </w:p>
    <w:p w14:paraId="4ABEFA22" w14:textId="3200FFDD" w:rsidR="00D4046E" w:rsidRPr="00863767" w:rsidRDefault="00786FDC" w:rsidP="00D4046E">
      <w:pPr>
        <w:pStyle w:val="Heading2"/>
        <w:rPr>
          <w:rFonts w:ascii="Arial" w:hAnsi="Arial" w:cs="Arial"/>
          <w:bCs/>
          <w:sz w:val="28"/>
          <w:szCs w:val="28"/>
        </w:rPr>
      </w:pPr>
      <w:proofErr w:type="spellStart"/>
      <w:r w:rsidRPr="00863767">
        <w:rPr>
          <w:rFonts w:ascii="Arial" w:eastAsia="Microsoft JhengHei" w:hAnsi="Arial" w:cs="Arial"/>
          <w:bCs/>
          <w:w w:val="95"/>
          <w:sz w:val="28"/>
          <w:szCs w:val="28"/>
        </w:rPr>
        <w:t>任意（オプション）の参加準備</w:t>
      </w:r>
      <w:proofErr w:type="spellEnd"/>
    </w:p>
    <w:p w14:paraId="7679EB00" w14:textId="77777777" w:rsidR="00786FDC" w:rsidRPr="00863767" w:rsidRDefault="00786FDC" w:rsidP="00786FDC">
      <w:pPr>
        <w:pStyle w:val="ListParagraph"/>
        <w:numPr>
          <w:ilvl w:val="0"/>
          <w:numId w:val="10"/>
        </w:numPr>
        <w:rPr>
          <w:rFonts w:eastAsia="Calibri"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以下を含むことができます</w:t>
      </w:r>
      <w:proofErr w:type="spellEnd"/>
      <w:r w:rsidRPr="00863767">
        <w:rPr>
          <w:rFonts w:eastAsia="MS Gothic" w:cs="Arial"/>
          <w:szCs w:val="28"/>
        </w:rPr>
        <w:t>。</w:t>
      </w:r>
      <w:r w:rsidRPr="00863767">
        <w:rPr>
          <w:rFonts w:eastAsia="Calibri" w:cs="Arial"/>
          <w:szCs w:val="28"/>
        </w:rPr>
        <w:t>:</w:t>
      </w:r>
    </w:p>
    <w:p w14:paraId="0FF179F8" w14:textId="69B5974A" w:rsidR="00786FDC" w:rsidRPr="00863767" w:rsidRDefault="00786FDC" w:rsidP="00786FDC">
      <w:pPr>
        <w:pStyle w:val="ListParagraph"/>
        <w:numPr>
          <w:ilvl w:val="1"/>
          <w:numId w:val="10"/>
        </w:numPr>
        <w:rPr>
          <w:rFonts w:eastAsia="Calibri"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資金提供のされた</w:t>
      </w:r>
      <w:proofErr w:type="spellEnd"/>
      <w:r w:rsidRPr="00863767">
        <w:rPr>
          <w:rFonts w:cs="Arial"/>
          <w:szCs w:val="28"/>
        </w:rPr>
        <w:t xml:space="preserve"> person-centered</w:t>
      </w:r>
    </w:p>
    <w:p w14:paraId="3DE0E501" w14:textId="77777777" w:rsidR="00786FDC" w:rsidRPr="00863767" w:rsidRDefault="00786FDC" w:rsidP="00786FDC">
      <w:pPr>
        <w:rPr>
          <w:rFonts w:cs="Arial"/>
          <w:szCs w:val="28"/>
        </w:rPr>
      </w:pPr>
      <w:r w:rsidRPr="00863767">
        <w:rPr>
          <w:rFonts w:cs="Arial"/>
          <w:szCs w:val="28"/>
        </w:rPr>
        <w:t>planning</w:t>
      </w:r>
      <w:r w:rsidRPr="00863767">
        <w:rPr>
          <w:rFonts w:eastAsia="MS Gothic" w:cs="Arial"/>
          <w:szCs w:val="28"/>
        </w:rPr>
        <w:t>（</w:t>
      </w:r>
      <w:r w:rsidRPr="00863767">
        <w:rPr>
          <w:rFonts w:cs="Arial"/>
          <w:szCs w:val="28"/>
        </w:rPr>
        <w:t xml:space="preserve"> </w:t>
      </w:r>
      <w:proofErr w:type="spellStart"/>
      <w:r w:rsidRPr="00863767">
        <w:rPr>
          <w:rFonts w:eastAsia="MS Gothic" w:cs="Arial"/>
          <w:szCs w:val="28"/>
        </w:rPr>
        <w:t>人物中心の計画</w:t>
      </w:r>
      <w:proofErr w:type="spellEnd"/>
      <w:r w:rsidRPr="00863767">
        <w:rPr>
          <w:rFonts w:eastAsia="MS Gothic" w:cs="Arial"/>
          <w:szCs w:val="28"/>
        </w:rPr>
        <w:t>）</w:t>
      </w:r>
      <w:r w:rsidRPr="00863767">
        <w:rPr>
          <w:rFonts w:cs="Arial"/>
          <w:szCs w:val="28"/>
        </w:rPr>
        <w:t xml:space="preserve"> </w:t>
      </w:r>
      <w:proofErr w:type="spellStart"/>
      <w:r w:rsidRPr="00863767">
        <w:rPr>
          <w:rFonts w:eastAsia="MS Gothic" w:cs="Arial"/>
          <w:szCs w:val="28"/>
        </w:rPr>
        <w:t>のサポ</w:t>
      </w:r>
      <w:proofErr w:type="spellEnd"/>
      <w:r w:rsidRPr="00863767">
        <w:rPr>
          <w:rFonts w:cs="Arial"/>
          <w:szCs w:val="28"/>
        </w:rPr>
        <w:t xml:space="preserve"> </w:t>
      </w:r>
    </w:p>
    <w:p w14:paraId="7572F642" w14:textId="77777777" w:rsidR="004630C2" w:rsidRPr="00863767" w:rsidRDefault="00786FDC" w:rsidP="00786FDC">
      <w:pPr>
        <w:rPr>
          <w:rFonts w:cs="Arial"/>
          <w:szCs w:val="28"/>
        </w:rPr>
      </w:pPr>
      <w:r w:rsidRPr="00863767">
        <w:rPr>
          <w:rFonts w:eastAsia="MS Gothic" w:cs="Arial"/>
          <w:szCs w:val="28"/>
        </w:rPr>
        <w:t>ー</w:t>
      </w:r>
      <w:proofErr w:type="spellStart"/>
      <w:r w:rsidRPr="00863767">
        <w:rPr>
          <w:rFonts w:eastAsia="MS Gothic" w:cs="Arial"/>
          <w:szCs w:val="28"/>
        </w:rPr>
        <w:t>ト及び人物中心の計画</w:t>
      </w:r>
      <w:proofErr w:type="spellEnd"/>
      <w:r w:rsidRPr="00863767">
        <w:rPr>
          <w:rFonts w:cs="Arial"/>
          <w:szCs w:val="28"/>
        </w:rPr>
        <w:t xml:space="preserve"> (PCP)</w:t>
      </w:r>
      <w:proofErr w:type="spellStart"/>
      <w:r w:rsidRPr="00863767">
        <w:rPr>
          <w:rFonts w:eastAsia="MS Gothic" w:cs="Arial"/>
          <w:szCs w:val="28"/>
        </w:rPr>
        <w:t>の開発へのアクセス</w:t>
      </w:r>
      <w:proofErr w:type="spellEnd"/>
    </w:p>
    <w:p w14:paraId="53676C9C" w14:textId="6265C63D" w:rsidR="00786FDC" w:rsidRPr="00863767" w:rsidRDefault="00786FDC" w:rsidP="004630C2">
      <w:pPr>
        <w:pStyle w:val="ListParagraph"/>
        <w:numPr>
          <w:ilvl w:val="1"/>
          <w:numId w:val="10"/>
        </w:numPr>
        <w:rPr>
          <w:rFonts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現在の出費の見直し</w:t>
      </w:r>
      <w:proofErr w:type="spellEnd"/>
    </w:p>
    <w:p w14:paraId="41BE7A68" w14:textId="77777777" w:rsidR="00786FDC" w:rsidRPr="00863767" w:rsidRDefault="00786FDC" w:rsidP="004630C2">
      <w:pPr>
        <w:pStyle w:val="ListParagraph"/>
        <w:numPr>
          <w:ilvl w:val="1"/>
          <w:numId w:val="10"/>
        </w:numPr>
        <w:rPr>
          <w:rFonts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資料の探査</w:t>
      </w:r>
      <w:proofErr w:type="spellEnd"/>
    </w:p>
    <w:p w14:paraId="72E8D30A" w14:textId="3A816559" w:rsidR="00786FDC" w:rsidRPr="00863767" w:rsidRDefault="00786FDC" w:rsidP="00786FDC">
      <w:pPr>
        <w:pStyle w:val="ListParagraph"/>
        <w:numPr>
          <w:ilvl w:val="1"/>
          <w:numId w:val="10"/>
        </w:numPr>
        <w:rPr>
          <w:rFonts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財政マネージメントサービスの提供者</w:t>
      </w:r>
      <w:proofErr w:type="spellEnd"/>
      <w:r w:rsidR="004630C2" w:rsidRPr="00863767">
        <w:rPr>
          <w:rFonts w:eastAsia="MS Gothic" w:cs="Arial"/>
          <w:szCs w:val="28"/>
        </w:rPr>
        <w:t xml:space="preserve"> </w:t>
      </w:r>
      <w:r w:rsidRPr="00863767">
        <w:rPr>
          <w:rFonts w:cs="Arial"/>
          <w:szCs w:val="28"/>
        </w:rPr>
        <w:t>(</w:t>
      </w:r>
      <w:proofErr w:type="gramStart"/>
      <w:r w:rsidRPr="00863767">
        <w:rPr>
          <w:rFonts w:cs="Arial"/>
          <w:szCs w:val="28"/>
        </w:rPr>
        <w:t xml:space="preserve">FMS)   </w:t>
      </w:r>
      <w:proofErr w:type="spellStart"/>
      <w:proofErr w:type="gramEnd"/>
      <w:r w:rsidRPr="00863767">
        <w:rPr>
          <w:rFonts w:eastAsia="MS Gothic" w:cs="Arial"/>
          <w:szCs w:val="28"/>
        </w:rPr>
        <w:t>及び独立した促進人</w:t>
      </w:r>
      <w:proofErr w:type="spellEnd"/>
      <w:r w:rsidRPr="00863767">
        <w:rPr>
          <w:rFonts w:cs="Arial"/>
          <w:szCs w:val="28"/>
        </w:rPr>
        <w:t>(IF)</w:t>
      </w:r>
      <w:proofErr w:type="spellStart"/>
      <w:r w:rsidRPr="00863767">
        <w:rPr>
          <w:rFonts w:eastAsia="MS Gothic" w:cs="Arial"/>
          <w:szCs w:val="28"/>
        </w:rPr>
        <w:t>の面接</w:t>
      </w:r>
      <w:proofErr w:type="spellEnd"/>
    </w:p>
    <w:p w14:paraId="68F52EB3" w14:textId="77777777" w:rsidR="00786FDC" w:rsidRPr="00863767" w:rsidRDefault="00786FDC" w:rsidP="004630C2">
      <w:pPr>
        <w:pStyle w:val="ListParagraph"/>
        <w:numPr>
          <w:ilvl w:val="1"/>
          <w:numId w:val="10"/>
        </w:numPr>
        <w:rPr>
          <w:rFonts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初期の出費計画の原稿作成</w:t>
      </w:r>
      <w:proofErr w:type="spellEnd"/>
    </w:p>
    <w:p w14:paraId="21443454" w14:textId="77777777" w:rsidR="00786FDC" w:rsidRPr="00863767" w:rsidRDefault="00786FDC" w:rsidP="004630C2">
      <w:pPr>
        <w:pStyle w:val="ListParagraph"/>
        <w:numPr>
          <w:ilvl w:val="1"/>
          <w:numId w:val="10"/>
        </w:numPr>
        <w:rPr>
          <w:rFonts w:eastAsia="MS Gothic"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リージョナルセンターサービスコーディネ</w:t>
      </w:r>
      <w:proofErr w:type="spellEnd"/>
    </w:p>
    <w:p w14:paraId="40F35EBE" w14:textId="481356A0" w:rsidR="0056751B" w:rsidRPr="00863767" w:rsidRDefault="004630C2" w:rsidP="00786FDC">
      <w:pPr>
        <w:pStyle w:val="Heading1"/>
        <w:rPr>
          <w:rFonts w:ascii="Arial" w:hAnsi="Arial" w:cs="Arial"/>
          <w:sz w:val="28"/>
          <w:szCs w:val="28"/>
        </w:rPr>
      </w:pPr>
      <w:r w:rsidRPr="00863767">
        <w:rPr>
          <w:rFonts w:ascii="Arial" w:hAnsi="Arial" w:cs="Arial"/>
          <w:sz w:val="28"/>
          <w:szCs w:val="28"/>
        </w:rPr>
        <w:t>3</w:t>
      </w:r>
    </w:p>
    <w:p w14:paraId="22AA8B2B" w14:textId="73463DF3" w:rsidR="00D4046E" w:rsidRPr="00863767" w:rsidRDefault="004630C2" w:rsidP="0056751B">
      <w:pPr>
        <w:pStyle w:val="Heading2"/>
        <w:rPr>
          <w:rFonts w:ascii="Arial" w:hAnsi="Arial" w:cs="Arial"/>
          <w:sz w:val="28"/>
          <w:szCs w:val="28"/>
        </w:rPr>
      </w:pPr>
      <w:proofErr w:type="spellStart"/>
      <w:r w:rsidRPr="00863767">
        <w:rPr>
          <w:rFonts w:ascii="MS Mincho" w:eastAsia="MS Mincho" w:hAnsi="MS Mincho" w:cs="MS Mincho" w:hint="eastAsia"/>
          <w:w w:val="95"/>
          <w:sz w:val="28"/>
          <w:szCs w:val="28"/>
        </w:rPr>
        <w:t>プランニング</w:t>
      </w:r>
      <w:proofErr w:type="spellEnd"/>
      <w:r w:rsidR="00D4046E" w:rsidRPr="00863767">
        <w:rPr>
          <w:rFonts w:ascii="Arial" w:hAnsi="Arial" w:cs="Arial"/>
          <w:sz w:val="28"/>
          <w:szCs w:val="28"/>
        </w:rPr>
        <w:t xml:space="preserve"> </w:t>
      </w:r>
    </w:p>
    <w:p w14:paraId="7C581294" w14:textId="5B3DB898" w:rsidR="00D4046E" w:rsidRPr="00863767" w:rsidRDefault="004630C2" w:rsidP="004630C2">
      <w:pPr>
        <w:pStyle w:val="ListParagraph"/>
        <w:numPr>
          <w:ilvl w:val="0"/>
          <w:numId w:val="2"/>
        </w:numPr>
        <w:rPr>
          <w:rFonts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もしまだ開始していない</w:t>
      </w:r>
      <w:proofErr w:type="spellEnd"/>
      <w:r w:rsidRPr="00863767">
        <w:rPr>
          <w:rFonts w:cs="Arial"/>
          <w:szCs w:val="28"/>
        </w:rPr>
        <w:t>/</w:t>
      </w:r>
      <w:proofErr w:type="spellStart"/>
      <w:r w:rsidRPr="00863767">
        <w:rPr>
          <w:rFonts w:eastAsia="MS Gothic" w:cs="Arial"/>
          <w:szCs w:val="28"/>
        </w:rPr>
        <w:t>オリエンテーション</w:t>
      </w:r>
      <w:proofErr w:type="spellEnd"/>
      <w:r w:rsidRPr="00863767">
        <w:rPr>
          <w:rFonts w:eastAsia="MS Gothic" w:cs="Arial"/>
          <w:szCs w:val="28"/>
        </w:rPr>
        <w:t xml:space="preserve"> </w:t>
      </w:r>
      <w:proofErr w:type="spellStart"/>
      <w:r w:rsidRPr="00863767">
        <w:rPr>
          <w:rFonts w:eastAsia="MS Gothic" w:cs="Arial"/>
          <w:szCs w:val="28"/>
        </w:rPr>
        <w:t>の前に終了していない場合</w:t>
      </w:r>
      <w:proofErr w:type="spellEnd"/>
    </w:p>
    <w:p w14:paraId="5B96F6A4" w14:textId="77777777" w:rsidR="004630C2" w:rsidRPr="00863767" w:rsidRDefault="004630C2" w:rsidP="004630C2">
      <w:pPr>
        <w:pStyle w:val="ListParagraph"/>
        <w:numPr>
          <w:ilvl w:val="0"/>
          <w:numId w:val="2"/>
        </w:numPr>
        <w:rPr>
          <w:rFonts w:cs="Arial"/>
          <w:szCs w:val="28"/>
        </w:rPr>
      </w:pPr>
      <w:r w:rsidRPr="00863767">
        <w:rPr>
          <w:rFonts w:cs="Arial"/>
          <w:szCs w:val="28"/>
        </w:rPr>
        <w:t xml:space="preserve">PCP </w:t>
      </w:r>
      <w:proofErr w:type="spellStart"/>
      <w:r w:rsidRPr="00863767">
        <w:rPr>
          <w:rFonts w:eastAsia="MS Gothic" w:cs="Arial"/>
          <w:szCs w:val="28"/>
        </w:rPr>
        <w:t>の開発を含めることができるかもしれません</w:t>
      </w:r>
      <w:proofErr w:type="spellEnd"/>
    </w:p>
    <w:p w14:paraId="13334B6A" w14:textId="403528F9" w:rsidR="004630C2" w:rsidRPr="00863767" w:rsidRDefault="004630C2" w:rsidP="004630C2">
      <w:pPr>
        <w:pStyle w:val="ListParagraph"/>
        <w:numPr>
          <w:ilvl w:val="0"/>
          <w:numId w:val="2"/>
        </w:numPr>
        <w:rPr>
          <w:rFonts w:cs="Arial"/>
          <w:szCs w:val="28"/>
        </w:rPr>
      </w:pPr>
      <w:r w:rsidRPr="00863767">
        <w:rPr>
          <w:rFonts w:cs="Arial"/>
          <w:szCs w:val="28"/>
        </w:rPr>
        <w:t xml:space="preserve">FMS </w:t>
      </w:r>
      <w:proofErr w:type="spellStart"/>
      <w:r w:rsidRPr="00863767">
        <w:rPr>
          <w:rFonts w:eastAsia="MS Gothic" w:cs="Arial"/>
          <w:szCs w:val="28"/>
        </w:rPr>
        <w:t>の面接を含めねばいけない</w:t>
      </w:r>
      <w:proofErr w:type="spellEnd"/>
      <w:r w:rsidRPr="00863767">
        <w:rPr>
          <w:rFonts w:eastAsia="MS Gothic" w:cs="Arial"/>
          <w:szCs w:val="28"/>
        </w:rPr>
        <w:t>。</w:t>
      </w:r>
      <w:r w:rsidRPr="00863767">
        <w:rPr>
          <w:rFonts w:cs="Arial"/>
          <w:szCs w:val="28"/>
        </w:rPr>
        <w:t>(</w:t>
      </w:r>
      <w:proofErr w:type="spellStart"/>
      <w:r w:rsidRPr="00863767">
        <w:rPr>
          <w:rFonts w:eastAsia="MS Gothic" w:cs="Arial"/>
          <w:szCs w:val="28"/>
        </w:rPr>
        <w:t>出費計画の相談を含む</w:t>
      </w:r>
      <w:proofErr w:type="spellEnd"/>
      <w:r w:rsidRPr="00863767">
        <w:rPr>
          <w:rFonts w:cs="Arial"/>
          <w:szCs w:val="28"/>
        </w:rPr>
        <w:t xml:space="preserve">) </w:t>
      </w:r>
      <w:proofErr w:type="spellStart"/>
      <w:r w:rsidRPr="00863767">
        <w:rPr>
          <w:rFonts w:eastAsia="MS Gothic" w:cs="Arial"/>
          <w:szCs w:val="28"/>
        </w:rPr>
        <w:t>そして出費計画の原稿作成を開始する</w:t>
      </w:r>
      <w:proofErr w:type="spellEnd"/>
      <w:r w:rsidRPr="00863767">
        <w:rPr>
          <w:rFonts w:eastAsia="MS Gothic" w:cs="Arial"/>
          <w:szCs w:val="28"/>
        </w:rPr>
        <w:t>。</w:t>
      </w:r>
    </w:p>
    <w:p w14:paraId="144C88AB" w14:textId="77777777" w:rsidR="004630C2" w:rsidRPr="00863767" w:rsidRDefault="004630C2" w:rsidP="004630C2">
      <w:pPr>
        <w:pStyle w:val="Heading2"/>
        <w:rPr>
          <w:rFonts w:ascii="Arial" w:hAnsi="Arial" w:cs="Arial"/>
          <w:sz w:val="28"/>
          <w:szCs w:val="28"/>
        </w:rPr>
      </w:pPr>
      <w:proofErr w:type="spellStart"/>
      <w:r w:rsidRPr="00863767">
        <w:rPr>
          <w:rFonts w:ascii="Arial" w:eastAsia="MS Mincho" w:hAnsi="Arial" w:cs="Arial"/>
          <w:w w:val="95"/>
          <w:sz w:val="28"/>
          <w:szCs w:val="28"/>
        </w:rPr>
        <w:lastRenderedPageBreak/>
        <w:t>書面によるプラン</w:t>
      </w:r>
      <w:proofErr w:type="spellEnd"/>
    </w:p>
    <w:p w14:paraId="2E7D537E" w14:textId="77777777" w:rsidR="004630C2" w:rsidRPr="00863767" w:rsidRDefault="004630C2" w:rsidP="004630C2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これは</w:t>
      </w:r>
      <w:proofErr w:type="spellEnd"/>
      <w:r w:rsidRPr="00863767">
        <w:rPr>
          <w:rFonts w:cs="Arial"/>
          <w:spacing w:val="-64"/>
          <w:szCs w:val="28"/>
        </w:rPr>
        <w:t xml:space="preserve"> </w:t>
      </w:r>
      <w:r w:rsidRPr="00863767">
        <w:rPr>
          <w:rFonts w:eastAsia="Calibri" w:cs="Arial"/>
          <w:i/>
          <w:szCs w:val="28"/>
        </w:rPr>
        <w:t>IPP</w:t>
      </w:r>
      <w:r w:rsidRPr="00863767">
        <w:rPr>
          <w:rFonts w:eastAsia="Calibri" w:cs="Arial"/>
          <w:i/>
          <w:spacing w:val="-9"/>
          <w:szCs w:val="28"/>
        </w:rPr>
        <w:t xml:space="preserve"> </w:t>
      </w:r>
      <w:proofErr w:type="spellStart"/>
      <w:r w:rsidRPr="00863767">
        <w:rPr>
          <w:rFonts w:eastAsia="MS Gothic" w:cs="Arial"/>
          <w:szCs w:val="28"/>
        </w:rPr>
        <w:t>の開発です。</w:t>
      </w:r>
      <w:proofErr w:type="spellEnd"/>
    </w:p>
    <w:p w14:paraId="2E0E8C0D" w14:textId="1BC90758" w:rsidR="004630C2" w:rsidRPr="00863767" w:rsidRDefault="004630C2" w:rsidP="004630C2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r w:rsidRPr="00863767">
        <w:rPr>
          <w:rFonts w:eastAsia="Calibri" w:cs="Arial"/>
          <w:szCs w:val="28"/>
        </w:rPr>
        <w:t>PCP</w:t>
      </w:r>
      <w:r w:rsidRPr="00863767">
        <w:rPr>
          <w:rFonts w:eastAsia="Calibri" w:cs="Arial"/>
          <w:spacing w:val="3"/>
          <w:szCs w:val="28"/>
        </w:rPr>
        <w:t xml:space="preserve"> </w:t>
      </w:r>
      <w:proofErr w:type="spellStart"/>
      <w:r w:rsidRPr="00863767">
        <w:rPr>
          <w:rFonts w:eastAsia="MS Gothic" w:cs="Arial"/>
          <w:szCs w:val="28"/>
        </w:rPr>
        <w:t>は</w:t>
      </w:r>
      <w:r w:rsidRPr="00863767">
        <w:rPr>
          <w:rFonts w:eastAsia="MS Gothic" w:cs="Arial"/>
          <w:spacing w:val="-3"/>
          <w:szCs w:val="28"/>
        </w:rPr>
        <w:t>書</w:t>
      </w:r>
      <w:r w:rsidRPr="00863767">
        <w:rPr>
          <w:rFonts w:eastAsia="MS Gothic" w:cs="Arial"/>
          <w:szCs w:val="28"/>
        </w:rPr>
        <w:t>面に</w:t>
      </w:r>
      <w:r w:rsidRPr="00863767">
        <w:rPr>
          <w:rFonts w:eastAsia="MS Gothic" w:cs="Arial"/>
          <w:spacing w:val="-3"/>
          <w:szCs w:val="28"/>
        </w:rPr>
        <w:t>よ</w:t>
      </w:r>
      <w:r w:rsidRPr="00863767">
        <w:rPr>
          <w:rFonts w:eastAsia="MS Gothic" w:cs="Arial"/>
          <w:szCs w:val="28"/>
        </w:rPr>
        <w:t>る</w:t>
      </w:r>
      <w:r w:rsidRPr="00863767">
        <w:rPr>
          <w:rFonts w:eastAsia="MS Gothic" w:cs="Arial"/>
          <w:spacing w:val="-3"/>
          <w:szCs w:val="28"/>
        </w:rPr>
        <w:t>個</w:t>
      </w:r>
      <w:r w:rsidRPr="00863767">
        <w:rPr>
          <w:rFonts w:eastAsia="MS Gothic" w:cs="Arial"/>
          <w:szCs w:val="28"/>
        </w:rPr>
        <w:t>人の</w:t>
      </w:r>
      <w:r w:rsidRPr="00863767">
        <w:rPr>
          <w:rFonts w:eastAsia="MS Gothic" w:cs="Arial"/>
          <w:spacing w:val="-3"/>
          <w:szCs w:val="28"/>
        </w:rPr>
        <w:t>プロ</w:t>
      </w:r>
      <w:r w:rsidRPr="00863767">
        <w:rPr>
          <w:rFonts w:eastAsia="MS Gothic" w:cs="Arial"/>
          <w:szCs w:val="28"/>
        </w:rPr>
        <w:t>グラムプラン</w:t>
      </w:r>
      <w:proofErr w:type="spellEnd"/>
      <w:r w:rsidRPr="00863767">
        <w:rPr>
          <w:rFonts w:cs="Arial"/>
          <w:spacing w:val="-48"/>
          <w:szCs w:val="28"/>
        </w:rPr>
        <w:t xml:space="preserve"> </w:t>
      </w:r>
      <w:r w:rsidRPr="00863767">
        <w:rPr>
          <w:rFonts w:eastAsia="Calibri" w:cs="Arial"/>
          <w:szCs w:val="28"/>
        </w:rPr>
        <w:t>(IPP)</w:t>
      </w:r>
      <w:proofErr w:type="spellStart"/>
      <w:r w:rsidRPr="00863767">
        <w:rPr>
          <w:rFonts w:eastAsia="MS Gothic" w:cs="Arial"/>
          <w:szCs w:val="28"/>
        </w:rPr>
        <w:t>に情</w:t>
      </w:r>
      <w:r w:rsidRPr="00863767">
        <w:rPr>
          <w:rFonts w:eastAsia="MS Gothic" w:cs="Arial"/>
          <w:spacing w:val="-3"/>
          <w:szCs w:val="28"/>
        </w:rPr>
        <w:t>報</w:t>
      </w:r>
      <w:r w:rsidRPr="00863767">
        <w:rPr>
          <w:rFonts w:eastAsia="MS Gothic" w:cs="Arial"/>
          <w:szCs w:val="28"/>
        </w:rPr>
        <w:t>提</w:t>
      </w:r>
      <w:r w:rsidRPr="00863767">
        <w:rPr>
          <w:rFonts w:eastAsia="MS Gothic" w:cs="Arial"/>
          <w:spacing w:val="-3"/>
          <w:szCs w:val="28"/>
        </w:rPr>
        <w:t>供</w:t>
      </w:r>
      <w:r w:rsidRPr="00863767">
        <w:rPr>
          <w:rFonts w:eastAsia="MS Gothic" w:cs="Arial"/>
          <w:szCs w:val="28"/>
        </w:rPr>
        <w:t>をし</w:t>
      </w:r>
      <w:r w:rsidRPr="00863767">
        <w:rPr>
          <w:rFonts w:eastAsia="MS Gothic" w:cs="Arial"/>
          <w:spacing w:val="-3"/>
          <w:szCs w:val="28"/>
        </w:rPr>
        <w:t>ま</w:t>
      </w:r>
      <w:r w:rsidRPr="00863767">
        <w:rPr>
          <w:rFonts w:eastAsia="MS Gothic" w:cs="Arial"/>
          <w:szCs w:val="28"/>
        </w:rPr>
        <w:t>す</w:t>
      </w:r>
      <w:proofErr w:type="spellEnd"/>
      <w:r w:rsidRPr="00863767">
        <w:rPr>
          <w:rFonts w:eastAsia="MS Gothic" w:cs="Arial"/>
          <w:szCs w:val="28"/>
        </w:rPr>
        <w:t>。</w:t>
      </w:r>
      <w:r w:rsidRPr="00863767">
        <w:rPr>
          <w:rFonts w:eastAsia="Calibri" w:cs="Arial"/>
          <w:szCs w:val="28"/>
        </w:rPr>
        <w:t>.</w:t>
      </w:r>
      <w:r w:rsidRPr="00863767">
        <w:rPr>
          <w:rFonts w:eastAsia="Calibri" w:cs="Arial"/>
          <w:szCs w:val="28"/>
        </w:rPr>
        <w:t xml:space="preserve"> </w:t>
      </w:r>
      <w:r w:rsidRPr="00863767">
        <w:rPr>
          <w:rFonts w:eastAsia="Calibri" w:cs="Arial"/>
          <w:szCs w:val="28"/>
        </w:rPr>
        <w:t xml:space="preserve">The regional center SC </w:t>
      </w:r>
      <w:r w:rsidRPr="00863767">
        <w:rPr>
          <w:rFonts w:eastAsia="MS Gothic" w:cs="Arial"/>
          <w:szCs w:val="28"/>
        </w:rPr>
        <w:t>は</w:t>
      </w:r>
      <w:r w:rsidRPr="00863767">
        <w:rPr>
          <w:rFonts w:cs="Arial"/>
          <w:szCs w:val="28"/>
        </w:rPr>
        <w:t xml:space="preserve"> </w:t>
      </w:r>
      <w:r w:rsidRPr="00863767">
        <w:rPr>
          <w:rFonts w:eastAsia="Calibri" w:cs="Arial"/>
          <w:szCs w:val="28"/>
        </w:rPr>
        <w:t xml:space="preserve">IPP </w:t>
      </w:r>
      <w:proofErr w:type="spellStart"/>
      <w:r w:rsidRPr="00863767">
        <w:rPr>
          <w:rFonts w:eastAsia="MS Gothic" w:cs="Arial"/>
          <w:szCs w:val="28"/>
        </w:rPr>
        <w:t>チーム</w:t>
      </w:r>
      <w:proofErr w:type="spellEnd"/>
      <w:r w:rsidRPr="00863767">
        <w:rPr>
          <w:rFonts w:eastAsia="MS Gothic" w:cs="Arial"/>
          <w:szCs w:val="28"/>
        </w:rPr>
        <w:t xml:space="preserve"> </w:t>
      </w:r>
      <w:proofErr w:type="spellStart"/>
      <w:r w:rsidRPr="00863767">
        <w:rPr>
          <w:rFonts w:eastAsia="MS Gothic" w:cs="Arial"/>
          <w:spacing w:val="-2"/>
          <w:szCs w:val="28"/>
        </w:rPr>
        <w:t>の一部とならねばいけません。この</w:t>
      </w:r>
      <w:r w:rsidRPr="00863767">
        <w:rPr>
          <w:rFonts w:eastAsia="MS Gothic" w:cs="Arial"/>
          <w:spacing w:val="-3"/>
          <w:szCs w:val="28"/>
        </w:rPr>
        <w:t>過程においてサービス</w:t>
      </w:r>
      <w:proofErr w:type="spellEnd"/>
      <w:r w:rsidRPr="00863767">
        <w:rPr>
          <w:rFonts w:eastAsia="Calibri" w:cs="Arial"/>
          <w:szCs w:val="28"/>
        </w:rPr>
        <w:t>/</w:t>
      </w:r>
      <w:proofErr w:type="spellStart"/>
      <w:r w:rsidRPr="00863767">
        <w:rPr>
          <w:rFonts w:eastAsia="MS Gothic" w:cs="Arial"/>
          <w:spacing w:val="-3"/>
          <w:szCs w:val="28"/>
        </w:rPr>
        <w:t>提供者が認知されます。</w:t>
      </w:r>
      <w:r w:rsidRPr="00863767">
        <w:rPr>
          <w:rFonts w:eastAsia="Calibri" w:cs="Arial"/>
          <w:szCs w:val="28"/>
        </w:rPr>
        <w:t>FMS</w:t>
      </w:r>
      <w:proofErr w:type="spellEnd"/>
      <w:r w:rsidRPr="00863767">
        <w:rPr>
          <w:rFonts w:eastAsia="Calibri" w:cs="Arial"/>
          <w:szCs w:val="28"/>
        </w:rPr>
        <w:t xml:space="preserve"> </w:t>
      </w:r>
      <w:proofErr w:type="spellStart"/>
      <w:r w:rsidRPr="00863767">
        <w:rPr>
          <w:rFonts w:eastAsia="MS Gothic" w:cs="Arial"/>
          <w:spacing w:val="3"/>
          <w:szCs w:val="28"/>
        </w:rPr>
        <w:t>も含まれます。そ</w:t>
      </w:r>
      <w:r w:rsidRPr="00863767">
        <w:rPr>
          <w:rFonts w:eastAsia="MS Gothic" w:cs="Arial"/>
          <w:spacing w:val="-7"/>
          <w:szCs w:val="28"/>
        </w:rPr>
        <w:t>してもし</w:t>
      </w:r>
      <w:proofErr w:type="spellEnd"/>
      <w:r w:rsidRPr="00863767">
        <w:rPr>
          <w:rFonts w:cs="Arial"/>
          <w:spacing w:val="-7"/>
          <w:szCs w:val="28"/>
        </w:rPr>
        <w:t xml:space="preserve"> </w:t>
      </w:r>
      <w:r w:rsidRPr="00863767">
        <w:rPr>
          <w:rFonts w:eastAsia="Calibri" w:cs="Arial"/>
          <w:szCs w:val="28"/>
        </w:rPr>
        <w:t>(</w:t>
      </w:r>
      <w:proofErr w:type="spellStart"/>
      <w:r w:rsidRPr="00863767">
        <w:rPr>
          <w:rFonts w:eastAsia="MS Gothic" w:cs="Arial"/>
          <w:spacing w:val="-3"/>
          <w:szCs w:val="28"/>
        </w:rPr>
        <w:t>もし参加者によって使用された場合には</w:t>
      </w:r>
      <w:proofErr w:type="spellEnd"/>
      <w:r w:rsidRPr="00863767">
        <w:rPr>
          <w:rFonts w:eastAsia="Calibri" w:cs="Arial"/>
          <w:szCs w:val="28"/>
        </w:rPr>
        <w:t>)</w:t>
      </w:r>
      <w:r w:rsidRPr="00863767">
        <w:rPr>
          <w:rFonts w:eastAsia="Calibri" w:cs="Arial"/>
          <w:spacing w:val="-4"/>
          <w:szCs w:val="28"/>
        </w:rPr>
        <w:t xml:space="preserve">. </w:t>
      </w:r>
      <w:proofErr w:type="spellStart"/>
      <w:r w:rsidRPr="00863767">
        <w:rPr>
          <w:rFonts w:eastAsia="MS Gothic" w:cs="Arial"/>
          <w:spacing w:val="7"/>
          <w:szCs w:val="28"/>
        </w:rPr>
        <w:t>出費プランは最</w:t>
      </w:r>
      <w:proofErr w:type="spellEnd"/>
      <w:r w:rsidRPr="00863767">
        <w:rPr>
          <w:rFonts w:eastAsia="MS Gothic" w:cs="Arial"/>
          <w:spacing w:val="7"/>
          <w:szCs w:val="28"/>
        </w:rPr>
        <w:t xml:space="preserve"> </w:t>
      </w:r>
      <w:proofErr w:type="spellStart"/>
      <w:r w:rsidRPr="00863767">
        <w:rPr>
          <w:rFonts w:eastAsia="MS Gothic" w:cs="Arial"/>
          <w:w w:val="95"/>
          <w:szCs w:val="28"/>
        </w:rPr>
        <w:t>終となり添付されます</w:t>
      </w:r>
      <w:proofErr w:type="spellEnd"/>
      <w:r w:rsidRPr="00863767">
        <w:rPr>
          <w:rFonts w:eastAsia="MS Gothic" w:cs="Arial"/>
          <w:w w:val="95"/>
          <w:szCs w:val="28"/>
        </w:rPr>
        <w:t>。</w:t>
      </w:r>
    </w:p>
    <w:p w14:paraId="521CDAA3" w14:textId="3783B9E3" w:rsidR="004630C2" w:rsidRPr="00863767" w:rsidRDefault="00863767" w:rsidP="00863767">
      <w:pPr>
        <w:pStyle w:val="ListParagraph"/>
        <w:numPr>
          <w:ilvl w:val="0"/>
          <w:numId w:val="2"/>
        </w:numPr>
        <w:rPr>
          <w:rFonts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参加者による署名は</w:t>
      </w:r>
      <w:proofErr w:type="spellEnd"/>
      <w:r w:rsidRPr="00863767">
        <w:rPr>
          <w:rFonts w:eastAsia="MS Gothic" w:cs="Arial"/>
          <w:szCs w:val="28"/>
        </w:rPr>
        <w:t xml:space="preserve"> </w:t>
      </w:r>
      <w:r w:rsidRPr="00863767">
        <w:rPr>
          <w:rFonts w:cs="Arial"/>
          <w:szCs w:val="28"/>
        </w:rPr>
        <w:t xml:space="preserve">IPP </w:t>
      </w:r>
      <w:proofErr w:type="spellStart"/>
      <w:r w:rsidRPr="00863767">
        <w:rPr>
          <w:rFonts w:eastAsia="MS Gothic" w:cs="Arial"/>
          <w:szCs w:val="28"/>
        </w:rPr>
        <w:t>に同意したことを意味し、参加者はサービスとサポートを</w:t>
      </w:r>
      <w:proofErr w:type="spellEnd"/>
      <w:r w:rsidRPr="00863767">
        <w:rPr>
          <w:rFonts w:cs="Arial"/>
          <w:szCs w:val="28"/>
        </w:rPr>
        <w:t xml:space="preserve"> </w:t>
      </w:r>
      <w:proofErr w:type="spellStart"/>
      <w:r w:rsidRPr="00863767">
        <w:rPr>
          <w:rFonts w:eastAsia="MS Gothic" w:cs="Arial"/>
          <w:szCs w:val="28"/>
        </w:rPr>
        <w:t>出費プランの金額内でマネージします</w:t>
      </w:r>
      <w:proofErr w:type="spellEnd"/>
      <w:r w:rsidRPr="00863767">
        <w:rPr>
          <w:rFonts w:eastAsia="MS Gothic" w:cs="Arial"/>
          <w:szCs w:val="28"/>
        </w:rPr>
        <w:t>。</w:t>
      </w:r>
    </w:p>
    <w:p w14:paraId="6CE633BD" w14:textId="77777777" w:rsidR="00863767" w:rsidRPr="00863767" w:rsidRDefault="00863767" w:rsidP="00863767">
      <w:pPr>
        <w:pStyle w:val="Heading2"/>
        <w:rPr>
          <w:rFonts w:ascii="Arial" w:eastAsiaTheme="minorHAnsi" w:hAnsi="Arial" w:cs="Arial"/>
          <w:color w:val="auto"/>
          <w:sz w:val="28"/>
          <w:szCs w:val="28"/>
        </w:rPr>
      </w:pPr>
      <w:proofErr w:type="spellStart"/>
      <w:r w:rsidRPr="00863767">
        <w:rPr>
          <w:rFonts w:ascii="Arial" w:eastAsia="MS Mincho" w:hAnsi="Arial" w:cs="Arial"/>
          <w:sz w:val="28"/>
          <w:szCs w:val="28"/>
        </w:rPr>
        <w:t>予算の証明書</w:t>
      </w:r>
      <w:proofErr w:type="spellEnd"/>
    </w:p>
    <w:p w14:paraId="3550A157" w14:textId="77777777" w:rsidR="00863767" w:rsidRPr="00863767" w:rsidRDefault="00863767" w:rsidP="0056751B">
      <w:pPr>
        <w:pStyle w:val="ListParagraph"/>
        <w:numPr>
          <w:ilvl w:val="0"/>
          <w:numId w:val="6"/>
        </w:numPr>
        <w:rPr>
          <w:rFonts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支出の見直し</w:t>
      </w:r>
      <w:proofErr w:type="spellEnd"/>
    </w:p>
    <w:p w14:paraId="43E93517" w14:textId="77777777" w:rsidR="00863767" w:rsidRPr="00863767" w:rsidRDefault="00863767" w:rsidP="00863767">
      <w:pPr>
        <w:pStyle w:val="ListParagraph"/>
        <w:numPr>
          <w:ilvl w:val="0"/>
          <w:numId w:val="6"/>
        </w:numPr>
        <w:rPr>
          <w:rFonts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調整の見直し</w:t>
      </w:r>
      <w:proofErr w:type="spellEnd"/>
    </w:p>
    <w:p w14:paraId="3F95043C" w14:textId="2F300D63" w:rsidR="0056751B" w:rsidRPr="00863767" w:rsidRDefault="00863767" w:rsidP="00863767">
      <w:pPr>
        <w:pStyle w:val="ListParagraph"/>
        <w:numPr>
          <w:ilvl w:val="0"/>
          <w:numId w:val="6"/>
        </w:numPr>
        <w:rPr>
          <w:rFonts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最終の予算の証明書を確認する</w:t>
      </w:r>
      <w:proofErr w:type="spellEnd"/>
      <w:r w:rsidRPr="00863767">
        <w:rPr>
          <w:rFonts w:cs="Arial"/>
          <w:szCs w:val="28"/>
        </w:rPr>
        <w:t xml:space="preserve"> REGIONAL CENTER SC </w:t>
      </w:r>
      <w:proofErr w:type="spellStart"/>
      <w:r w:rsidRPr="00863767">
        <w:rPr>
          <w:rFonts w:eastAsia="MS Gothic" w:cs="Arial"/>
          <w:szCs w:val="28"/>
        </w:rPr>
        <w:t>による署名</w:t>
      </w:r>
      <w:proofErr w:type="spellEnd"/>
    </w:p>
    <w:p w14:paraId="0B12940A" w14:textId="77777777" w:rsidR="00863767" w:rsidRPr="00863767" w:rsidRDefault="00863767" w:rsidP="0056751B">
      <w:pPr>
        <w:pStyle w:val="ListParagraph"/>
        <w:numPr>
          <w:ilvl w:val="0"/>
          <w:numId w:val="6"/>
        </w:numPr>
        <w:rPr>
          <w:rFonts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予算の計算の過程を確認する</w:t>
      </w:r>
      <w:r w:rsidRPr="00863767">
        <w:rPr>
          <w:rFonts w:eastAsia="MS Gothic" w:cs="Arial"/>
          <w:b/>
          <w:szCs w:val="28"/>
        </w:rPr>
        <w:t>参加者による署名</w:t>
      </w:r>
      <w:proofErr w:type="spellEnd"/>
    </w:p>
    <w:p w14:paraId="339F5CE4" w14:textId="39096C7C" w:rsidR="0056751B" w:rsidRPr="00863767" w:rsidRDefault="0056751B" w:rsidP="0056751B">
      <w:pPr>
        <w:pStyle w:val="Heading2"/>
        <w:rPr>
          <w:rFonts w:ascii="Arial" w:hAnsi="Arial" w:cs="Arial"/>
          <w:sz w:val="28"/>
          <w:szCs w:val="28"/>
        </w:rPr>
      </w:pPr>
      <w:r w:rsidRPr="00863767">
        <w:rPr>
          <w:rFonts w:ascii="Arial" w:hAnsi="Arial" w:cs="Arial"/>
          <w:sz w:val="28"/>
          <w:szCs w:val="28"/>
        </w:rPr>
        <w:t>UFS / SANDIS</w:t>
      </w:r>
    </w:p>
    <w:p w14:paraId="6027E33A" w14:textId="77777777" w:rsidR="00863767" w:rsidRPr="00863767" w:rsidRDefault="00863767" w:rsidP="00863767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r w:rsidRPr="00863767">
        <w:rPr>
          <w:rFonts w:cs="Arial"/>
          <w:szCs w:val="28"/>
        </w:rPr>
        <w:t xml:space="preserve">FMS </w:t>
      </w:r>
      <w:proofErr w:type="spellStart"/>
      <w:r w:rsidRPr="00863767">
        <w:rPr>
          <w:rFonts w:eastAsia="MS Gothic" w:cs="Arial"/>
          <w:szCs w:val="28"/>
        </w:rPr>
        <w:t>サービスの承認</w:t>
      </w:r>
      <w:proofErr w:type="spellEnd"/>
    </w:p>
    <w:p w14:paraId="6DA41EAD" w14:textId="77777777" w:rsidR="00863767" w:rsidRPr="00863767" w:rsidRDefault="00863767" w:rsidP="00863767">
      <w:pPr>
        <w:pStyle w:val="ListParagraph"/>
        <w:numPr>
          <w:ilvl w:val="0"/>
          <w:numId w:val="7"/>
        </w:numPr>
        <w:rPr>
          <w:rFonts w:cs="Arial"/>
          <w:szCs w:val="28"/>
        </w:rPr>
      </w:pPr>
      <w:proofErr w:type="spellStart"/>
      <w:r w:rsidRPr="00863767">
        <w:rPr>
          <w:rFonts w:eastAsia="MS Gothic" w:cs="Arial"/>
          <w:szCs w:val="28"/>
        </w:rPr>
        <w:t>サービスが</w:t>
      </w:r>
      <w:proofErr w:type="spellEnd"/>
      <w:r w:rsidRPr="00863767">
        <w:rPr>
          <w:rFonts w:cs="Arial"/>
          <w:szCs w:val="28"/>
        </w:rPr>
        <w:t xml:space="preserve"> UFS </w:t>
      </w:r>
      <w:proofErr w:type="spellStart"/>
      <w:r w:rsidRPr="00863767">
        <w:rPr>
          <w:rFonts w:eastAsia="MS Gothic" w:cs="Arial"/>
          <w:szCs w:val="28"/>
        </w:rPr>
        <w:t>に含まれ</w:t>
      </w:r>
      <w:proofErr w:type="spellEnd"/>
    </w:p>
    <w:p w14:paraId="50A67AE0" w14:textId="125EB69D" w:rsidR="0056751B" w:rsidRPr="00863767" w:rsidRDefault="00863767" w:rsidP="0056751B">
      <w:pPr>
        <w:pStyle w:val="Heading2"/>
        <w:rPr>
          <w:rFonts w:ascii="Arial" w:hAnsi="Arial" w:cs="Arial"/>
          <w:sz w:val="28"/>
          <w:szCs w:val="28"/>
        </w:rPr>
      </w:pPr>
      <w:proofErr w:type="spellStart"/>
      <w:r w:rsidRPr="00863767">
        <w:rPr>
          <w:rFonts w:ascii="Arial" w:eastAsia="MS Mincho" w:hAnsi="Arial" w:cs="Arial"/>
          <w:sz w:val="28"/>
          <w:szCs w:val="28"/>
        </w:rPr>
        <w:t>資格の審査</w:t>
      </w:r>
      <w:proofErr w:type="spellEnd"/>
    </w:p>
    <w:p w14:paraId="50EC41A7" w14:textId="77777777" w:rsidR="00863767" w:rsidRPr="00863767" w:rsidRDefault="00863767" w:rsidP="0056751B">
      <w:pPr>
        <w:pStyle w:val="ListParagraph"/>
        <w:numPr>
          <w:ilvl w:val="0"/>
          <w:numId w:val="8"/>
        </w:numPr>
        <w:rPr>
          <w:rFonts w:cs="Arial"/>
          <w:szCs w:val="28"/>
        </w:rPr>
      </w:pPr>
      <w:proofErr w:type="spellStart"/>
      <w:r w:rsidRPr="00863767">
        <w:rPr>
          <w:rFonts w:cs="Arial"/>
          <w:szCs w:val="28"/>
        </w:rPr>
        <w:t>FMS</w:t>
      </w:r>
      <w:r w:rsidRPr="00863767">
        <w:rPr>
          <w:rFonts w:eastAsia="MS Gothic" w:cs="Arial"/>
          <w:szCs w:val="28"/>
        </w:rPr>
        <w:t>が資格を審査</w:t>
      </w:r>
      <w:proofErr w:type="spellEnd"/>
      <w:r w:rsidRPr="00863767">
        <w:rPr>
          <w:rFonts w:cs="Arial"/>
          <w:szCs w:val="28"/>
        </w:rPr>
        <w:t>/</w:t>
      </w:r>
      <w:proofErr w:type="spellStart"/>
      <w:r w:rsidRPr="00863767">
        <w:rPr>
          <w:rFonts w:eastAsia="MS Gothic" w:cs="Arial"/>
          <w:szCs w:val="28"/>
        </w:rPr>
        <w:t>身元調査を行う</w:t>
      </w:r>
      <w:proofErr w:type="spellEnd"/>
    </w:p>
    <w:p w14:paraId="1A8EA8D3" w14:textId="0E8FD405" w:rsidR="0056751B" w:rsidRPr="00863767" w:rsidRDefault="00863767" w:rsidP="0056751B">
      <w:pPr>
        <w:pStyle w:val="Heading1"/>
        <w:rPr>
          <w:rFonts w:ascii="Arial" w:hAnsi="Arial" w:cs="Arial"/>
          <w:sz w:val="28"/>
          <w:szCs w:val="28"/>
        </w:rPr>
      </w:pPr>
      <w:r w:rsidRPr="00863767">
        <w:rPr>
          <w:rFonts w:ascii="Arial" w:hAnsi="Arial" w:cs="Arial"/>
          <w:sz w:val="28"/>
          <w:szCs w:val="28"/>
        </w:rPr>
        <w:t>4</w:t>
      </w:r>
    </w:p>
    <w:p w14:paraId="6E5237B1" w14:textId="75F022A2" w:rsidR="0056751B" w:rsidRPr="00863767" w:rsidRDefault="00863767" w:rsidP="00863767">
      <w:pPr>
        <w:pStyle w:val="Heading2"/>
        <w:rPr>
          <w:rFonts w:ascii="Arial" w:hAnsi="Arial" w:cs="Arial"/>
          <w:sz w:val="28"/>
          <w:szCs w:val="28"/>
        </w:rPr>
      </w:pPr>
      <w:proofErr w:type="spellStart"/>
      <w:r w:rsidRPr="00863767">
        <w:rPr>
          <w:rFonts w:ascii="Arial" w:eastAsia="MS Mincho" w:hAnsi="Arial" w:cs="Arial"/>
          <w:sz w:val="28"/>
          <w:szCs w:val="28"/>
        </w:rPr>
        <w:t>サービスとサポートの開始</w:t>
      </w:r>
      <w:proofErr w:type="spellEnd"/>
    </w:p>
    <w:sectPr w:rsidR="0056751B" w:rsidRPr="00863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FA7"/>
    <w:multiLevelType w:val="hybridMultilevel"/>
    <w:tmpl w:val="4A4C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5F6"/>
    <w:multiLevelType w:val="hybridMultilevel"/>
    <w:tmpl w:val="BA98F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60E79"/>
    <w:multiLevelType w:val="hybridMultilevel"/>
    <w:tmpl w:val="EF4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B10"/>
    <w:multiLevelType w:val="hybridMultilevel"/>
    <w:tmpl w:val="252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2F4A"/>
    <w:multiLevelType w:val="hybridMultilevel"/>
    <w:tmpl w:val="DB1657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63102C"/>
    <w:multiLevelType w:val="hybridMultilevel"/>
    <w:tmpl w:val="574E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B7585"/>
    <w:multiLevelType w:val="hybridMultilevel"/>
    <w:tmpl w:val="8104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A2447"/>
    <w:multiLevelType w:val="hybridMultilevel"/>
    <w:tmpl w:val="EA02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F62E1"/>
    <w:multiLevelType w:val="hybridMultilevel"/>
    <w:tmpl w:val="5A0A8B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94156"/>
    <w:multiLevelType w:val="hybridMultilevel"/>
    <w:tmpl w:val="468C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D7F9D"/>
    <w:multiLevelType w:val="hybridMultilevel"/>
    <w:tmpl w:val="0F14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20920"/>
    <w:multiLevelType w:val="hybridMultilevel"/>
    <w:tmpl w:val="6B2E5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880792">
    <w:abstractNumId w:val="10"/>
  </w:num>
  <w:num w:numId="2" w16cid:durableId="1869562554">
    <w:abstractNumId w:val="3"/>
  </w:num>
  <w:num w:numId="3" w16cid:durableId="1911497584">
    <w:abstractNumId w:val="8"/>
  </w:num>
  <w:num w:numId="4" w16cid:durableId="641279137">
    <w:abstractNumId w:val="1"/>
  </w:num>
  <w:num w:numId="5" w16cid:durableId="1238323406">
    <w:abstractNumId w:val="4"/>
  </w:num>
  <w:num w:numId="6" w16cid:durableId="1155298108">
    <w:abstractNumId w:val="0"/>
  </w:num>
  <w:num w:numId="7" w16cid:durableId="1871986788">
    <w:abstractNumId w:val="2"/>
  </w:num>
  <w:num w:numId="8" w16cid:durableId="229192214">
    <w:abstractNumId w:val="6"/>
  </w:num>
  <w:num w:numId="9" w16cid:durableId="2129620545">
    <w:abstractNumId w:val="11"/>
  </w:num>
  <w:num w:numId="10" w16cid:durableId="79639539">
    <w:abstractNumId w:val="9"/>
  </w:num>
  <w:num w:numId="11" w16cid:durableId="1235050389">
    <w:abstractNumId w:val="5"/>
  </w:num>
  <w:num w:numId="12" w16cid:durableId="1609040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CF"/>
    <w:rsid w:val="00332BDB"/>
    <w:rsid w:val="00406F4A"/>
    <w:rsid w:val="004630C2"/>
    <w:rsid w:val="0056751B"/>
    <w:rsid w:val="00717A6F"/>
    <w:rsid w:val="00786FDC"/>
    <w:rsid w:val="007F228E"/>
    <w:rsid w:val="008432B5"/>
    <w:rsid w:val="00863767"/>
    <w:rsid w:val="009C4F56"/>
    <w:rsid w:val="00B371CF"/>
    <w:rsid w:val="00D4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310A"/>
  <w15:chartTrackingRefBased/>
  <w15:docId w15:val="{921B4B47-0A15-47C7-BB6E-28493FD1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1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0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71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1C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71CF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37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71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71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86FDC"/>
    <w:pPr>
      <w:widowControl w:val="0"/>
      <w:autoSpaceDE w:val="0"/>
      <w:autoSpaceDN w:val="0"/>
      <w:spacing w:after="0" w:line="240" w:lineRule="auto"/>
    </w:pPr>
    <w:rPr>
      <w:rFonts w:ascii="MS Gothic" w:eastAsia="MS Gothic" w:hAnsi="MS Gothic" w:cs="MS Gothic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86FDC"/>
    <w:rPr>
      <w:rFonts w:ascii="MS Gothic" w:eastAsia="MS Gothic" w:hAnsi="MS Gothic" w:cs="MS Gothic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0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B89A-6053-460E-9827-0A23AB24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Rivas</dc:creator>
  <cp:keywords/>
  <dc:description/>
  <cp:lastModifiedBy>Ana Rivas</cp:lastModifiedBy>
  <cp:revision>3</cp:revision>
  <dcterms:created xsi:type="dcterms:W3CDTF">2023-09-26T22:22:00Z</dcterms:created>
  <dcterms:modified xsi:type="dcterms:W3CDTF">2023-09-26T22:49:00Z</dcterms:modified>
</cp:coreProperties>
</file>