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2A" w:rsidRPr="00BC30B7" w:rsidRDefault="00245D5A" w:rsidP="004247E1">
      <w:pPr>
        <w:pStyle w:val="Title"/>
      </w:pPr>
      <w:r w:rsidRPr="00BC30B7">
        <w:t xml:space="preserve">OCRA </w:t>
      </w:r>
      <w:r w:rsidR="00FE4A7D">
        <w:t xml:space="preserve">Annual </w:t>
      </w:r>
      <w:r w:rsidRPr="00BC30B7">
        <w:t>Attorney’s Fees</w:t>
      </w:r>
    </w:p>
    <w:p w:rsidR="00245D5A" w:rsidRPr="00BC30B7" w:rsidRDefault="00245D5A" w:rsidP="004247E1">
      <w:pPr>
        <w:pStyle w:val="Title"/>
      </w:pPr>
      <w:r w:rsidRPr="00BC30B7">
        <w:t>Ju</w:t>
      </w:r>
      <w:r w:rsidR="00FE3673" w:rsidRPr="00BC30B7">
        <w:t xml:space="preserve">ly 1, </w:t>
      </w:r>
      <w:r w:rsidRPr="00BC30B7">
        <w:t>20</w:t>
      </w:r>
      <w:r w:rsidR="009B7431">
        <w:t>1</w:t>
      </w:r>
      <w:r w:rsidR="00AE4A02">
        <w:t xml:space="preserve">5 – </w:t>
      </w:r>
      <w:r w:rsidR="00C11FCC">
        <w:t>June 30, 2016</w:t>
      </w:r>
    </w:p>
    <w:p w:rsidR="00C2713F" w:rsidRPr="00BC30B7" w:rsidRDefault="00C2713F">
      <w:pPr>
        <w:rPr>
          <w:rFonts w:ascii="Arial" w:hAnsi="Arial" w:cs="Arial"/>
        </w:rPr>
      </w:pPr>
    </w:p>
    <w:p w:rsidR="00C20E5E" w:rsidRDefault="00C20E5E">
      <w:pPr>
        <w:rPr>
          <w:rFonts w:ascii="Arial" w:hAnsi="Arial" w:cs="Arial"/>
        </w:rPr>
      </w:pPr>
    </w:p>
    <w:p w:rsidR="00013FD2" w:rsidRDefault="00013FD2">
      <w:pPr>
        <w:rPr>
          <w:rFonts w:ascii="Arial" w:hAnsi="Arial" w:cs="Arial"/>
        </w:rPr>
      </w:pPr>
    </w:p>
    <w:p w:rsidR="00DD4EAF" w:rsidRPr="00DD4EAF" w:rsidRDefault="00DD4EAF">
      <w:pPr>
        <w:rPr>
          <w:rFonts w:ascii="Arial" w:hAnsi="Arial" w:cs="Arial"/>
          <w:sz w:val="32"/>
          <w:szCs w:val="32"/>
        </w:rPr>
      </w:pPr>
      <w:r w:rsidRPr="00DD4EAF">
        <w:rPr>
          <w:rFonts w:ascii="Arial" w:hAnsi="Arial" w:cs="Arial"/>
          <w:sz w:val="32"/>
          <w:szCs w:val="32"/>
        </w:rPr>
        <w:t>Date:</w:t>
      </w:r>
      <w:r>
        <w:rPr>
          <w:rFonts w:ascii="Arial" w:hAnsi="Arial" w:cs="Arial"/>
          <w:sz w:val="32"/>
          <w:szCs w:val="32"/>
        </w:rPr>
        <w:tab/>
      </w:r>
      <w:r w:rsidR="00AE4A02">
        <w:rPr>
          <w:rFonts w:ascii="Arial" w:hAnsi="Arial" w:cs="Arial"/>
          <w:sz w:val="32"/>
          <w:szCs w:val="32"/>
        </w:rPr>
        <w:t>July 24, 2015</w:t>
      </w:r>
      <w:r w:rsidRPr="00DD4EAF">
        <w:rPr>
          <w:rFonts w:ascii="Arial" w:hAnsi="Arial" w:cs="Arial"/>
          <w:sz w:val="32"/>
          <w:szCs w:val="32"/>
        </w:rPr>
        <w:tab/>
      </w:r>
    </w:p>
    <w:p w:rsidR="00DD4EAF" w:rsidRPr="00DD4EAF" w:rsidRDefault="00DD4EAF">
      <w:pPr>
        <w:rPr>
          <w:rFonts w:ascii="Arial" w:hAnsi="Arial" w:cs="Arial"/>
          <w:sz w:val="32"/>
          <w:szCs w:val="32"/>
        </w:rPr>
      </w:pPr>
      <w:r w:rsidRPr="00DD4EAF">
        <w:rPr>
          <w:rFonts w:ascii="Arial" w:hAnsi="Arial" w:cs="Arial"/>
          <w:sz w:val="32"/>
          <w:szCs w:val="32"/>
        </w:rPr>
        <w:t>Case #:</w:t>
      </w:r>
      <w:r>
        <w:rPr>
          <w:rFonts w:ascii="Arial" w:hAnsi="Arial" w:cs="Arial"/>
          <w:sz w:val="32"/>
          <w:szCs w:val="32"/>
        </w:rPr>
        <w:tab/>
      </w:r>
      <w:r w:rsidR="00AE4A02">
        <w:rPr>
          <w:rFonts w:ascii="Arial" w:hAnsi="Arial" w:cs="Arial"/>
          <w:sz w:val="32"/>
          <w:szCs w:val="32"/>
        </w:rPr>
        <w:t>1022688</w:t>
      </w:r>
    </w:p>
    <w:p w:rsidR="00DD4EAF" w:rsidRDefault="00DD4EAF">
      <w:pPr>
        <w:rPr>
          <w:rFonts w:ascii="Arial" w:hAnsi="Arial" w:cs="Arial"/>
          <w:sz w:val="32"/>
          <w:szCs w:val="32"/>
        </w:rPr>
      </w:pPr>
      <w:r w:rsidRPr="00DD4EAF">
        <w:rPr>
          <w:rFonts w:ascii="Arial" w:hAnsi="Arial" w:cs="Arial"/>
          <w:sz w:val="32"/>
          <w:szCs w:val="32"/>
        </w:rPr>
        <w:t xml:space="preserve">Amount: </w:t>
      </w:r>
      <w:r>
        <w:rPr>
          <w:rFonts w:ascii="Arial" w:hAnsi="Arial" w:cs="Arial"/>
          <w:sz w:val="32"/>
          <w:szCs w:val="32"/>
        </w:rPr>
        <w:tab/>
        <w:t>$</w:t>
      </w:r>
      <w:r w:rsidR="00AE4A02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00.00</w:t>
      </w:r>
    </w:p>
    <w:p w:rsidR="00DD4EAF" w:rsidRDefault="00DD4EAF">
      <w:pPr>
        <w:rPr>
          <w:rFonts w:ascii="Arial" w:hAnsi="Arial" w:cs="Arial"/>
          <w:sz w:val="32"/>
          <w:szCs w:val="32"/>
        </w:rPr>
      </w:pPr>
    </w:p>
    <w:p w:rsidR="00AE4A02" w:rsidRPr="00AE4A02" w:rsidRDefault="00AE4A02" w:rsidP="00AE4A0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Date:</w:t>
      </w:r>
      <w:r>
        <w:rPr>
          <w:rFonts w:ascii="Arial" w:hAnsi="Arial" w:cs="Arial"/>
          <w:sz w:val="32"/>
          <w:szCs w:val="32"/>
        </w:rPr>
        <w:tab/>
        <w:t>August 21</w:t>
      </w:r>
      <w:r w:rsidRPr="00AE4A02">
        <w:rPr>
          <w:rFonts w:ascii="Arial" w:hAnsi="Arial" w:cs="Arial"/>
          <w:sz w:val="32"/>
          <w:szCs w:val="32"/>
        </w:rPr>
        <w:t>, 2015</w:t>
      </w:r>
      <w:r w:rsidRPr="00AE4A02">
        <w:rPr>
          <w:rFonts w:ascii="Arial" w:hAnsi="Arial" w:cs="Arial"/>
          <w:sz w:val="32"/>
          <w:szCs w:val="32"/>
        </w:rPr>
        <w:tab/>
      </w:r>
    </w:p>
    <w:p w:rsidR="00AE4A02" w:rsidRPr="00AE4A02" w:rsidRDefault="00AE4A02" w:rsidP="00AE4A02">
      <w:pPr>
        <w:rPr>
          <w:rFonts w:ascii="Arial" w:hAnsi="Arial" w:cs="Arial"/>
          <w:sz w:val="32"/>
          <w:szCs w:val="32"/>
        </w:rPr>
      </w:pPr>
      <w:r w:rsidRPr="00AE4A02">
        <w:rPr>
          <w:rFonts w:ascii="Arial" w:hAnsi="Arial" w:cs="Arial"/>
          <w:sz w:val="32"/>
          <w:szCs w:val="32"/>
        </w:rPr>
        <w:t>Case #:</w:t>
      </w:r>
      <w:r w:rsidRPr="00AE4A02">
        <w:rPr>
          <w:rFonts w:ascii="Arial" w:hAnsi="Arial" w:cs="Arial"/>
          <w:sz w:val="32"/>
          <w:szCs w:val="32"/>
        </w:rPr>
        <w:tab/>
        <w:t>1022688</w:t>
      </w:r>
    </w:p>
    <w:p w:rsidR="00DD4EAF" w:rsidRDefault="00AE4A02" w:rsidP="00AE4A02">
      <w:pPr>
        <w:rPr>
          <w:rFonts w:ascii="Arial" w:hAnsi="Arial" w:cs="Arial"/>
          <w:sz w:val="32"/>
          <w:szCs w:val="32"/>
        </w:rPr>
      </w:pPr>
      <w:r w:rsidRPr="00AE4A02">
        <w:rPr>
          <w:rFonts w:ascii="Arial" w:hAnsi="Arial" w:cs="Arial"/>
          <w:sz w:val="32"/>
          <w:szCs w:val="32"/>
        </w:rPr>
        <w:t xml:space="preserve">Amount: </w:t>
      </w:r>
      <w:r w:rsidRPr="00AE4A02">
        <w:rPr>
          <w:rFonts w:ascii="Arial" w:hAnsi="Arial" w:cs="Arial"/>
          <w:sz w:val="32"/>
          <w:szCs w:val="32"/>
        </w:rPr>
        <w:tab/>
        <w:t>$</w:t>
      </w:r>
      <w:r>
        <w:rPr>
          <w:rFonts w:ascii="Arial" w:hAnsi="Arial" w:cs="Arial"/>
          <w:sz w:val="32"/>
          <w:szCs w:val="32"/>
        </w:rPr>
        <w:t>4</w:t>
      </w:r>
      <w:r w:rsidRPr="00AE4A02">
        <w:rPr>
          <w:rFonts w:ascii="Arial" w:hAnsi="Arial" w:cs="Arial"/>
          <w:sz w:val="32"/>
          <w:szCs w:val="32"/>
        </w:rPr>
        <w:t>00.00</w:t>
      </w:r>
    </w:p>
    <w:p w:rsidR="00AE4A02" w:rsidRDefault="00AE4A02" w:rsidP="00AE4A02">
      <w:pPr>
        <w:rPr>
          <w:rFonts w:ascii="Arial" w:hAnsi="Arial" w:cs="Arial"/>
          <w:sz w:val="32"/>
          <w:szCs w:val="32"/>
        </w:rPr>
      </w:pPr>
    </w:p>
    <w:p w:rsidR="00AE4A02" w:rsidRPr="00AE4A02" w:rsidRDefault="00AE4A02" w:rsidP="00AE4A02">
      <w:pPr>
        <w:rPr>
          <w:rFonts w:ascii="Arial" w:hAnsi="Arial" w:cs="Arial"/>
          <w:sz w:val="32"/>
          <w:szCs w:val="32"/>
        </w:rPr>
      </w:pPr>
      <w:r w:rsidRPr="00AE4A02">
        <w:rPr>
          <w:rFonts w:ascii="Arial" w:hAnsi="Arial" w:cs="Arial"/>
          <w:sz w:val="32"/>
          <w:szCs w:val="32"/>
        </w:rPr>
        <w:t>Date:</w:t>
      </w:r>
      <w:r w:rsidRPr="00AE4A0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November 13, </w:t>
      </w:r>
      <w:r w:rsidRPr="00AE4A02">
        <w:rPr>
          <w:rFonts w:ascii="Arial" w:hAnsi="Arial" w:cs="Arial"/>
          <w:sz w:val="32"/>
          <w:szCs w:val="32"/>
        </w:rPr>
        <w:t>2015</w:t>
      </w:r>
      <w:r w:rsidRPr="00AE4A02">
        <w:rPr>
          <w:rFonts w:ascii="Arial" w:hAnsi="Arial" w:cs="Arial"/>
          <w:sz w:val="32"/>
          <w:szCs w:val="32"/>
        </w:rPr>
        <w:tab/>
      </w:r>
    </w:p>
    <w:p w:rsidR="00AE4A02" w:rsidRPr="00AE4A02" w:rsidRDefault="00AE4A02" w:rsidP="00AE4A02">
      <w:pPr>
        <w:rPr>
          <w:rFonts w:ascii="Arial" w:hAnsi="Arial" w:cs="Arial"/>
          <w:sz w:val="32"/>
          <w:szCs w:val="32"/>
        </w:rPr>
      </w:pPr>
      <w:r w:rsidRPr="00AE4A02">
        <w:rPr>
          <w:rFonts w:ascii="Arial" w:hAnsi="Arial" w:cs="Arial"/>
          <w:sz w:val="32"/>
          <w:szCs w:val="32"/>
        </w:rPr>
        <w:t>Case #:</w:t>
      </w:r>
      <w:r w:rsidRPr="00AE4A02">
        <w:rPr>
          <w:rFonts w:ascii="Arial" w:hAnsi="Arial" w:cs="Arial"/>
          <w:sz w:val="32"/>
          <w:szCs w:val="32"/>
        </w:rPr>
        <w:tab/>
        <w:t>1022688</w:t>
      </w:r>
    </w:p>
    <w:p w:rsidR="00AE4A02" w:rsidRDefault="00AE4A02" w:rsidP="00AE4A02">
      <w:pPr>
        <w:rPr>
          <w:rFonts w:ascii="Arial" w:hAnsi="Arial" w:cs="Arial"/>
          <w:sz w:val="32"/>
          <w:szCs w:val="32"/>
        </w:rPr>
      </w:pPr>
      <w:r w:rsidRPr="00AE4A02">
        <w:rPr>
          <w:rFonts w:ascii="Arial" w:hAnsi="Arial" w:cs="Arial"/>
          <w:sz w:val="32"/>
          <w:szCs w:val="32"/>
        </w:rPr>
        <w:t xml:space="preserve">Amount: </w:t>
      </w:r>
      <w:r w:rsidRPr="00AE4A02">
        <w:rPr>
          <w:rFonts w:ascii="Arial" w:hAnsi="Arial" w:cs="Arial"/>
          <w:sz w:val="32"/>
          <w:szCs w:val="32"/>
        </w:rPr>
        <w:tab/>
        <w:t>$400.00</w:t>
      </w:r>
    </w:p>
    <w:p w:rsidR="00AE4A02" w:rsidRDefault="00AE4A02" w:rsidP="00AE4A02">
      <w:pPr>
        <w:rPr>
          <w:rFonts w:ascii="Arial" w:hAnsi="Arial" w:cs="Arial"/>
          <w:sz w:val="32"/>
          <w:szCs w:val="32"/>
        </w:rPr>
      </w:pPr>
    </w:p>
    <w:p w:rsidR="00DD4EAF" w:rsidRPr="00DD4EAF" w:rsidRDefault="00AE4A0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Total for Annual period</w:t>
      </w:r>
      <w:r w:rsidR="00DD4EAF" w:rsidRPr="00DD4EAF">
        <w:rPr>
          <w:rFonts w:ascii="Arial" w:hAnsi="Arial" w:cs="Arial"/>
          <w:b/>
          <w:sz w:val="32"/>
          <w:szCs w:val="32"/>
        </w:rPr>
        <w:t>: $</w:t>
      </w:r>
      <w:r>
        <w:rPr>
          <w:rFonts w:ascii="Arial" w:hAnsi="Arial" w:cs="Arial"/>
          <w:b/>
          <w:sz w:val="32"/>
          <w:szCs w:val="32"/>
        </w:rPr>
        <w:t>1,200.00.</w:t>
      </w:r>
    </w:p>
    <w:p w:rsidR="00DD4EAF" w:rsidRPr="00DD4EAF" w:rsidRDefault="00DD4EAF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DD4EAF" w:rsidRPr="00DD4EAF" w:rsidSect="00AE4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76E" w:rsidRDefault="00AC776E" w:rsidP="00AC776E">
      <w:r>
        <w:separator/>
      </w:r>
    </w:p>
  </w:endnote>
  <w:endnote w:type="continuationSeparator" w:id="0">
    <w:p w:rsidR="00AC776E" w:rsidRDefault="00AC776E" w:rsidP="00AC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76E" w:rsidRDefault="00AC776E" w:rsidP="00AC776E">
      <w:r>
        <w:separator/>
      </w:r>
    </w:p>
  </w:footnote>
  <w:footnote w:type="continuationSeparator" w:id="0">
    <w:p w:rsidR="00AC776E" w:rsidRDefault="00AC776E" w:rsidP="00AC7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6E" w:rsidRDefault="00AC77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3F"/>
    <w:rsid w:val="00013FD2"/>
    <w:rsid w:val="00066DB1"/>
    <w:rsid w:val="00095C6D"/>
    <w:rsid w:val="000E4DA5"/>
    <w:rsid w:val="00192E60"/>
    <w:rsid w:val="00245D5A"/>
    <w:rsid w:val="00275A3F"/>
    <w:rsid w:val="00302E4C"/>
    <w:rsid w:val="003537CD"/>
    <w:rsid w:val="00357AF5"/>
    <w:rsid w:val="00395010"/>
    <w:rsid w:val="00407BCF"/>
    <w:rsid w:val="004247E1"/>
    <w:rsid w:val="00443456"/>
    <w:rsid w:val="00456F6A"/>
    <w:rsid w:val="0051672A"/>
    <w:rsid w:val="00591187"/>
    <w:rsid w:val="005A491C"/>
    <w:rsid w:val="005D4DC0"/>
    <w:rsid w:val="006C4D80"/>
    <w:rsid w:val="007D3343"/>
    <w:rsid w:val="00866E8A"/>
    <w:rsid w:val="00882A92"/>
    <w:rsid w:val="008B32AA"/>
    <w:rsid w:val="009657AF"/>
    <w:rsid w:val="009B7431"/>
    <w:rsid w:val="00A04CAC"/>
    <w:rsid w:val="00AC776E"/>
    <w:rsid w:val="00AE4A02"/>
    <w:rsid w:val="00B245EE"/>
    <w:rsid w:val="00B4364A"/>
    <w:rsid w:val="00B7183B"/>
    <w:rsid w:val="00BA6F24"/>
    <w:rsid w:val="00BB29B6"/>
    <w:rsid w:val="00BC30B7"/>
    <w:rsid w:val="00BF695B"/>
    <w:rsid w:val="00C11FCC"/>
    <w:rsid w:val="00C20E5E"/>
    <w:rsid w:val="00C2713F"/>
    <w:rsid w:val="00D10BEC"/>
    <w:rsid w:val="00DD4EAF"/>
    <w:rsid w:val="00F10403"/>
    <w:rsid w:val="00F46CB8"/>
    <w:rsid w:val="00FE3673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5FDFBDA-91BF-444E-861F-2C2BF542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5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D4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D4E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C7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776E"/>
    <w:rPr>
      <w:sz w:val="24"/>
      <w:szCs w:val="24"/>
    </w:rPr>
  </w:style>
  <w:style w:type="paragraph" w:styleId="Footer">
    <w:name w:val="footer"/>
    <w:basedOn w:val="Normal"/>
    <w:link w:val="FooterChar"/>
    <w:rsid w:val="00AC7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776E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247E1"/>
    <w:pPr>
      <w:contextualSpacing/>
      <w:jc w:val="center"/>
    </w:pPr>
    <w:rPr>
      <w:rFonts w:ascii="Arial" w:eastAsiaTheme="majorEastAsia" w:hAnsi="Arial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4247E1"/>
    <w:rPr>
      <w:rFonts w:ascii="Arial" w:eastAsiaTheme="majorEastAsia" w:hAnsi="Arial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Semi-AnnualOCRA Attorneys FeesFY2015</vt:lpstr>
    </vt:vector>
  </TitlesOfParts>
  <Company>Protection &amp; Advocacy, Inc.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AnnualOCRA Attorneys FeesFY2015-16</dc:title>
  <dc:subject>AnnualOCRA Attorneys FeesFY2015-16</dc:subject>
  <dc:creator>alice</dc:creator>
  <cp:keywords>AnnualOCRA Attorneys FeesFY2015-16</cp:keywords>
  <cp:lastModifiedBy>Alice Ximenez</cp:lastModifiedBy>
  <cp:revision>2</cp:revision>
  <cp:lastPrinted>2016-01-19T17:35:00Z</cp:lastPrinted>
  <dcterms:created xsi:type="dcterms:W3CDTF">2016-08-09T16:03:00Z</dcterms:created>
  <dcterms:modified xsi:type="dcterms:W3CDTF">2016-08-09T16:03:00Z</dcterms:modified>
</cp:coreProperties>
</file>