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0A" w:rsidRPr="00C54BDC" w:rsidRDefault="008A4B0A" w:rsidP="00C54BDC">
      <w:pPr>
        <w:pStyle w:val="Title"/>
      </w:pPr>
      <w:bookmarkStart w:id="0" w:name="_GoBack"/>
      <w:bookmarkEnd w:id="0"/>
      <w:r w:rsidRPr="00C54BDC">
        <w:t>Semi- Annual Advocacy Report</w:t>
      </w:r>
    </w:p>
    <w:p w:rsidR="008A4B0A" w:rsidRPr="00C54BDC" w:rsidRDefault="008A4B0A" w:rsidP="00C54BDC">
      <w:pPr>
        <w:pStyle w:val="Title"/>
      </w:pPr>
      <w:r w:rsidRPr="00C54BDC">
        <w:t>January 2015 – June 2015</w:t>
      </w:r>
    </w:p>
    <w:p w:rsidR="00116F69" w:rsidRPr="00116F69" w:rsidRDefault="00116F69" w:rsidP="00C54BDC">
      <w:pPr>
        <w:pStyle w:val="Heading1"/>
        <w:rPr>
          <w:rFonts w:eastAsia="Times New Roman"/>
          <w:b w:val="0"/>
        </w:rPr>
      </w:pPr>
      <w:r w:rsidRPr="00116F69">
        <w:rPr>
          <w:rFonts w:eastAsia="Times New Roman"/>
        </w:rPr>
        <w:t>ADA</w:t>
      </w:r>
    </w:p>
    <w:p w:rsidR="00116F69" w:rsidRPr="00116F69" w:rsidRDefault="00116F69" w:rsidP="00C54BDC">
      <w:pPr>
        <w:pStyle w:val="Heading2"/>
        <w:rPr>
          <w:rFonts w:eastAsia="Times New Roman"/>
          <w:b w:val="0"/>
          <w:i w:val="0"/>
        </w:rPr>
      </w:pPr>
      <w:r w:rsidRPr="00116F69">
        <w:rPr>
          <w:rFonts w:eastAsia="Times New Roman"/>
        </w:rPr>
        <w:t>Student Obtains Reasonable Accommodation to Join Swim Class with His Friends.</w:t>
      </w:r>
    </w:p>
    <w:p w:rsidR="00116F69" w:rsidRPr="00116F69" w:rsidRDefault="00E75BAD" w:rsidP="00C54BDC">
      <w:r>
        <w:t>D.M. enjoys swimming and</w:t>
      </w:r>
      <w:r w:rsidR="00116F69" w:rsidRPr="00116F69">
        <w:t xml:space="preserve"> began his freshman year of high school taking the swim class offered as part of the general education c</w:t>
      </w:r>
      <w:r w:rsidR="00A23360">
        <w:t xml:space="preserve">urriculum. After two weeks, </w:t>
      </w:r>
      <w:r w:rsidR="00116F69" w:rsidRPr="00116F69">
        <w:t xml:space="preserve">school </w:t>
      </w:r>
      <w:r w:rsidR="00A23360">
        <w:t xml:space="preserve">personnel </w:t>
      </w:r>
      <w:r w:rsidR="00116F69" w:rsidRPr="00116F69">
        <w:t>determined he could no longer participate in this class.  They reasoned that because D.M. has epilepsy, the risk of him having a seizure in the water was too great.</w:t>
      </w:r>
    </w:p>
    <w:p w:rsidR="00116F69" w:rsidRPr="00116F69" w:rsidRDefault="00116F69" w:rsidP="00116F69">
      <w:pPr>
        <w:tabs>
          <w:tab w:val="right" w:pos="9504"/>
        </w:tabs>
        <w:ind w:right="90"/>
        <w:rPr>
          <w:rFonts w:eastAsia="Times New Roman" w:cs="Times New Roman"/>
          <w:szCs w:val="20"/>
        </w:rPr>
      </w:pPr>
    </w:p>
    <w:p w:rsidR="00116F69" w:rsidRPr="00116F69" w:rsidRDefault="00116F69" w:rsidP="00C54BDC">
      <w:pPr>
        <w:rPr>
          <w:rFonts w:cs="Times New Roman"/>
          <w:szCs w:val="20"/>
        </w:rPr>
      </w:pPr>
      <w:r w:rsidRPr="00116F69">
        <w:t xml:space="preserve">OCRA </w:t>
      </w:r>
      <w:r w:rsidR="00103207">
        <w:t xml:space="preserve">researched </w:t>
      </w:r>
      <w:r w:rsidRPr="00116F69">
        <w:t xml:space="preserve">D.M.’s right to a reasonable accommodation to </w:t>
      </w:r>
      <w:r>
        <w:t xml:space="preserve">be able to </w:t>
      </w:r>
      <w:r w:rsidRPr="00116F69">
        <w:t xml:space="preserve">participate in swim class in public school and advised D.M’s mother of </w:t>
      </w:r>
      <w:r>
        <w:rPr>
          <w:rFonts w:cs="Times New Roman"/>
          <w:szCs w:val="20"/>
        </w:rPr>
        <w:t>his</w:t>
      </w:r>
      <w:r w:rsidRPr="00116F69">
        <w:rPr>
          <w:rFonts w:cs="Times New Roman"/>
          <w:szCs w:val="20"/>
        </w:rPr>
        <w:t xml:space="preserve"> rights under the Americans with Disabilities Act and Individu</w:t>
      </w:r>
      <w:r w:rsidR="00E75BAD">
        <w:rPr>
          <w:rFonts w:cs="Times New Roman"/>
          <w:szCs w:val="20"/>
        </w:rPr>
        <w:t>als with Disabilities Education Act</w:t>
      </w:r>
      <w:r w:rsidRPr="00116F69">
        <w:rPr>
          <w:rFonts w:cs="Times New Roman"/>
          <w:szCs w:val="20"/>
        </w:rPr>
        <w:t xml:space="preserve">.  OCRA also provided D.M.’s mother with a roadmap about how to make the </w:t>
      </w:r>
      <w:r>
        <w:rPr>
          <w:rFonts w:cs="Times New Roman"/>
          <w:szCs w:val="20"/>
        </w:rPr>
        <w:t xml:space="preserve">request for a </w:t>
      </w:r>
      <w:r w:rsidRPr="00116F69">
        <w:rPr>
          <w:rFonts w:cs="Times New Roman"/>
          <w:szCs w:val="20"/>
        </w:rPr>
        <w:t xml:space="preserve">reasonable accommodation, including the </w:t>
      </w:r>
      <w:r>
        <w:rPr>
          <w:rFonts w:cs="Times New Roman"/>
          <w:szCs w:val="20"/>
        </w:rPr>
        <w:t>documentation needed</w:t>
      </w:r>
      <w:r w:rsidRPr="00116F69">
        <w:rPr>
          <w:rFonts w:cs="Times New Roman"/>
          <w:szCs w:val="20"/>
        </w:rPr>
        <w:t xml:space="preserve"> to support the request.  The district agreed to allow D.M. to rejoin </w:t>
      </w:r>
      <w:r>
        <w:rPr>
          <w:rFonts w:cs="Times New Roman"/>
          <w:szCs w:val="20"/>
        </w:rPr>
        <w:t xml:space="preserve">his </w:t>
      </w:r>
      <w:r w:rsidRPr="00116F69">
        <w:rPr>
          <w:rFonts w:cs="Times New Roman"/>
          <w:szCs w:val="20"/>
        </w:rPr>
        <w:t xml:space="preserve">swim class </w:t>
      </w:r>
      <w:r>
        <w:rPr>
          <w:rFonts w:cs="Times New Roman"/>
          <w:szCs w:val="20"/>
        </w:rPr>
        <w:t xml:space="preserve">and </w:t>
      </w:r>
      <w:r w:rsidR="00103207">
        <w:rPr>
          <w:rFonts w:cs="Times New Roman"/>
          <w:szCs w:val="20"/>
        </w:rPr>
        <w:t>to have someone</w:t>
      </w:r>
      <w:r w:rsidRPr="00116F69">
        <w:rPr>
          <w:rFonts w:cs="Times New Roman"/>
          <w:szCs w:val="20"/>
        </w:rPr>
        <w:t xml:space="preserve"> </w:t>
      </w:r>
      <w:r w:rsidR="00103207">
        <w:rPr>
          <w:rFonts w:cs="Times New Roman"/>
          <w:szCs w:val="20"/>
        </w:rPr>
        <w:t>supervise him</w:t>
      </w:r>
      <w:r w:rsidRPr="00116F69">
        <w:rPr>
          <w:rFonts w:cs="Times New Roman"/>
          <w:szCs w:val="20"/>
        </w:rPr>
        <w:t xml:space="preserve"> while he is in the pool.  The district also amended D.M.’s IEP to include this accommodation.  </w:t>
      </w:r>
      <w:proofErr w:type="spellStart"/>
      <w:r w:rsidRPr="00116F69">
        <w:t>Leinani</w:t>
      </w:r>
      <w:proofErr w:type="spellEnd"/>
      <w:r w:rsidRPr="00116F69">
        <w:t xml:space="preserve"> Walter, CRA, Christine Hager, Assistant CRA, William Leiner, Supervising CRA, Valley Mountain Regional Center.</w:t>
      </w:r>
    </w:p>
    <w:p w:rsidR="00C62785" w:rsidRPr="00C54BDC" w:rsidRDefault="00C62785" w:rsidP="00C54BDC">
      <w:pPr>
        <w:pStyle w:val="Heading2"/>
      </w:pPr>
      <w:r w:rsidRPr="00C54BDC">
        <w:t>Kaiser Resumes R.V.’s Dialysis Treatment.</w:t>
      </w:r>
    </w:p>
    <w:p w:rsidR="00920344" w:rsidRPr="00920344" w:rsidRDefault="00C62785" w:rsidP="00116F69">
      <w:pPr>
        <w:rPr>
          <w:rFonts w:eastAsia="Times New Roman" w:cs="Arial"/>
          <w:szCs w:val="24"/>
        </w:rPr>
      </w:pPr>
      <w:r w:rsidRPr="002F3CB3">
        <w:rPr>
          <w:rFonts w:eastAsia="Times New Roman" w:cs="Arial"/>
          <w:szCs w:val="24"/>
        </w:rPr>
        <w:t xml:space="preserve">R.V.’s regional center clinical director </w:t>
      </w:r>
      <w:r>
        <w:rPr>
          <w:rFonts w:eastAsia="Times New Roman" w:cs="Arial"/>
          <w:szCs w:val="24"/>
        </w:rPr>
        <w:t xml:space="preserve">contacted OCRA </w:t>
      </w:r>
      <w:r w:rsidRPr="002F3CB3">
        <w:rPr>
          <w:rFonts w:eastAsia="Times New Roman" w:cs="Arial"/>
          <w:szCs w:val="24"/>
        </w:rPr>
        <w:t>regarding Kaiser Permanente’s decisio</w:t>
      </w:r>
      <w:r>
        <w:rPr>
          <w:rFonts w:eastAsia="Times New Roman" w:cs="Arial"/>
          <w:szCs w:val="24"/>
        </w:rPr>
        <w:t>n to suddenly discontinue R.</w:t>
      </w:r>
      <w:r w:rsidRPr="002F3CB3">
        <w:rPr>
          <w:rFonts w:eastAsia="Times New Roman" w:cs="Arial"/>
          <w:szCs w:val="24"/>
        </w:rPr>
        <w:t xml:space="preserve">V.’s dialysis treatment.  Kaiser stated the treatment was terminated </w:t>
      </w:r>
      <w:r>
        <w:rPr>
          <w:rFonts w:eastAsia="Times New Roman" w:cs="Arial"/>
          <w:szCs w:val="24"/>
        </w:rPr>
        <w:t>because of</w:t>
      </w:r>
      <w:r w:rsidRPr="002F3CB3">
        <w:rPr>
          <w:rFonts w:eastAsia="Times New Roman" w:cs="Arial"/>
          <w:szCs w:val="24"/>
        </w:rPr>
        <w:t xml:space="preserve"> safety concerns </w:t>
      </w:r>
      <w:r>
        <w:rPr>
          <w:rFonts w:eastAsia="Times New Roman" w:cs="Arial"/>
          <w:szCs w:val="24"/>
        </w:rPr>
        <w:t>when</w:t>
      </w:r>
      <w:r w:rsidRPr="002F3CB3">
        <w:rPr>
          <w:rFonts w:eastAsia="Times New Roman" w:cs="Arial"/>
          <w:szCs w:val="24"/>
        </w:rPr>
        <w:t xml:space="preserve"> R.V.’s recent behaviors during his treatment put both R.V. and the Kaiser staff’s health and safety at risk.  OCRA worked closely with R.V., representatives from the regional center’s clinical department, and Kaiser’s management to develop a </w:t>
      </w:r>
      <w:r>
        <w:rPr>
          <w:rFonts w:eastAsia="Times New Roman" w:cs="Arial"/>
          <w:szCs w:val="24"/>
        </w:rPr>
        <w:t>comprehensive behavior plan.  This team identified</w:t>
      </w:r>
      <w:r w:rsidRPr="002F3CB3">
        <w:rPr>
          <w:rFonts w:eastAsia="Times New Roman" w:cs="Arial"/>
          <w:szCs w:val="24"/>
        </w:rPr>
        <w:t xml:space="preserve"> strategies to help R.V. learn new </w:t>
      </w:r>
      <w:r>
        <w:rPr>
          <w:rFonts w:eastAsia="Times New Roman" w:cs="Arial"/>
          <w:szCs w:val="24"/>
        </w:rPr>
        <w:t>techniques to cope during each two</w:t>
      </w:r>
      <w:r w:rsidRPr="002F3CB3">
        <w:rPr>
          <w:rFonts w:eastAsia="Times New Roman" w:cs="Arial"/>
          <w:szCs w:val="24"/>
        </w:rPr>
        <w:t xml:space="preserve">-hour dialysis treatment session.  Since the implementation of the detailed </w:t>
      </w:r>
      <w:r w:rsidR="00F75B96">
        <w:rPr>
          <w:rFonts w:eastAsia="Times New Roman" w:cs="Arial"/>
          <w:szCs w:val="24"/>
        </w:rPr>
        <w:t>behavior plan, R.V</w:t>
      </w:r>
      <w:r w:rsidRPr="002F3CB3">
        <w:rPr>
          <w:rFonts w:eastAsia="Times New Roman" w:cs="Arial"/>
          <w:szCs w:val="24"/>
        </w:rPr>
        <w:t xml:space="preserve">.’s </w:t>
      </w:r>
      <w:r w:rsidR="00103207">
        <w:rPr>
          <w:rFonts w:eastAsia="Times New Roman" w:cs="Arial"/>
          <w:szCs w:val="24"/>
        </w:rPr>
        <w:t xml:space="preserve">much-needed </w:t>
      </w:r>
      <w:r w:rsidRPr="002F3CB3">
        <w:rPr>
          <w:rFonts w:eastAsia="Times New Roman" w:cs="Arial"/>
          <w:szCs w:val="24"/>
        </w:rPr>
        <w:t xml:space="preserve">dialysis </w:t>
      </w:r>
      <w:r w:rsidR="00E75BAD">
        <w:rPr>
          <w:rFonts w:eastAsia="Times New Roman" w:cs="Arial"/>
          <w:szCs w:val="24"/>
        </w:rPr>
        <w:t xml:space="preserve">has </w:t>
      </w:r>
      <w:r w:rsidRPr="002F3CB3">
        <w:rPr>
          <w:rFonts w:eastAsia="Times New Roman" w:cs="Arial"/>
          <w:szCs w:val="24"/>
        </w:rPr>
        <w:t xml:space="preserve">resumed without incident.  Ibrahim Saab, CRA, Carlos Mora, Assistant CRA, </w:t>
      </w:r>
      <w:r w:rsidRPr="002F3CB3">
        <w:rPr>
          <w:rFonts w:eastAsia="Times New Roman" w:cs="Arial"/>
          <w:szCs w:val="28"/>
        </w:rPr>
        <w:t>Timothy Poe, Supervising CRA, North Los Angeles County Regional Center.</w:t>
      </w:r>
    </w:p>
    <w:p w:rsidR="00243AA3" w:rsidRDefault="00243AA3" w:rsidP="00C54BDC">
      <w:pPr>
        <w:pStyle w:val="Heading1"/>
        <w:rPr>
          <w:rFonts w:eastAsia="Times New Roman"/>
        </w:rPr>
      </w:pPr>
      <w:r>
        <w:rPr>
          <w:rFonts w:eastAsia="Times New Roman"/>
        </w:rPr>
        <w:lastRenderedPageBreak/>
        <w:t>BENEFITS</w:t>
      </w:r>
    </w:p>
    <w:p w:rsidR="00DE0643" w:rsidRDefault="00F75B96" w:rsidP="00C54BDC">
      <w:pPr>
        <w:pStyle w:val="Heading1"/>
        <w:rPr>
          <w:rFonts w:eastAsia="Times New Roman"/>
        </w:rPr>
      </w:pPr>
      <w:r>
        <w:rPr>
          <w:rFonts w:eastAsia="Times New Roman"/>
        </w:rPr>
        <w:t>CASH ASSISTANCE PROGRAM FOR IMMIGRANTS (</w:t>
      </w:r>
      <w:r w:rsidR="00DE0643">
        <w:rPr>
          <w:rFonts w:eastAsia="Times New Roman"/>
        </w:rPr>
        <w:t>CAPI</w:t>
      </w:r>
      <w:r>
        <w:rPr>
          <w:rFonts w:eastAsia="Times New Roman"/>
        </w:rPr>
        <w:t>)</w:t>
      </w:r>
    </w:p>
    <w:p w:rsidR="00DE0643" w:rsidRPr="00DE0643" w:rsidRDefault="00DE0643" w:rsidP="00C54BDC">
      <w:pPr>
        <w:pStyle w:val="Heading2"/>
      </w:pPr>
      <w:r w:rsidRPr="00DE0643">
        <w:t xml:space="preserve">J.C. Obtains CAPI Eligibility with Retroactive Payments. </w:t>
      </w:r>
    </w:p>
    <w:p w:rsidR="00DE0643" w:rsidRPr="00DE0643" w:rsidRDefault="00DE0643" w:rsidP="00C54BDC">
      <w:r w:rsidRPr="00DE0643">
        <w:t>J.C. is a 19-year-old with</w:t>
      </w:r>
      <w:r w:rsidR="00F75B96">
        <w:t xml:space="preserve"> an</w:t>
      </w:r>
      <w:r w:rsidRPr="00DE0643">
        <w:t xml:space="preserve"> intellectual </w:t>
      </w:r>
      <w:r w:rsidR="005750BA">
        <w:t>disability</w:t>
      </w:r>
      <w:r w:rsidRPr="00DE0643">
        <w:t xml:space="preserve">.  He </w:t>
      </w:r>
      <w:r w:rsidR="005750BA">
        <w:t xml:space="preserve">had </w:t>
      </w:r>
      <w:r w:rsidRPr="00DE0643">
        <w:t>applied fo</w:t>
      </w:r>
      <w:r w:rsidR="005750BA">
        <w:t>r CAPI benefits in Los Angeles County</w:t>
      </w:r>
      <w:r w:rsidRPr="00DE0643">
        <w:t xml:space="preserve"> over a year ago</w:t>
      </w:r>
      <w:r w:rsidR="005750BA">
        <w:t>,</w:t>
      </w:r>
      <w:r w:rsidRPr="00DE0643">
        <w:t xml:space="preserve"> but was </w:t>
      </w:r>
      <w:r w:rsidR="00E75BAD">
        <w:t>not granted CAPI</w:t>
      </w:r>
      <w:r w:rsidR="005750BA">
        <w:t xml:space="preserve"> benefit</w:t>
      </w:r>
      <w:r w:rsidR="00E75BAD">
        <w:t>s</w:t>
      </w:r>
      <w:r w:rsidRPr="00DE0643">
        <w:t xml:space="preserve">.  After the family moved to </w:t>
      </w:r>
      <w:r w:rsidR="005750BA">
        <w:t>the central v</w:t>
      </w:r>
      <w:r w:rsidRPr="00DE0643">
        <w:t xml:space="preserve">alley, J.C.’s father tried to apply again for CAPI benefits and J.C. was denied.  OCRA advised J.C.’s father about </w:t>
      </w:r>
      <w:r w:rsidR="005750BA">
        <w:t>his</w:t>
      </w:r>
      <w:r w:rsidRPr="00DE0643">
        <w:t xml:space="preserve"> right to</w:t>
      </w:r>
      <w:r w:rsidR="005750BA">
        <w:t>,</w:t>
      </w:r>
      <w:r w:rsidRPr="00DE0643">
        <w:t xml:space="preserve"> </w:t>
      </w:r>
      <w:r w:rsidR="005750BA">
        <w:t xml:space="preserve">and eligibility for, </w:t>
      </w:r>
      <w:r w:rsidRPr="00DE0643">
        <w:t xml:space="preserve">CAPI and retroactive benefits.  OCRA helped J.C.’s father file a </w:t>
      </w:r>
      <w:r w:rsidR="00B1588B">
        <w:t xml:space="preserve">hearing </w:t>
      </w:r>
      <w:r w:rsidR="005750BA">
        <w:t xml:space="preserve">request </w:t>
      </w:r>
      <w:r w:rsidRPr="00DE0643">
        <w:t xml:space="preserve">and </w:t>
      </w:r>
      <w:r w:rsidR="005750BA">
        <w:t xml:space="preserve">helped him </w:t>
      </w:r>
      <w:r w:rsidRPr="00DE0643">
        <w:t xml:space="preserve">prepare for </w:t>
      </w:r>
      <w:r w:rsidR="005750BA">
        <w:t xml:space="preserve">the </w:t>
      </w:r>
      <w:r w:rsidRPr="00DE0643">
        <w:t>hearing.  Shortly before the hearing</w:t>
      </w:r>
      <w:r w:rsidR="005750BA">
        <w:t>,</w:t>
      </w:r>
      <w:r w:rsidRPr="00DE0643">
        <w:t xml:space="preserve"> </w:t>
      </w:r>
      <w:r w:rsidR="00E75BAD">
        <w:t xml:space="preserve">the county approved CAPI benefits for J.C.  The county also </w:t>
      </w:r>
      <w:r w:rsidRPr="00DE0643">
        <w:t>approved one year of retroactive CAPI benefits</w:t>
      </w:r>
      <w:r w:rsidR="0034373C">
        <w:t>,</w:t>
      </w:r>
      <w:r w:rsidRPr="00DE0643">
        <w:t xml:space="preserve"> </w:t>
      </w:r>
      <w:r w:rsidR="00E75BAD">
        <w:t xml:space="preserve">after admitting that </w:t>
      </w:r>
      <w:r w:rsidRPr="00DE0643">
        <w:t xml:space="preserve">the initial application had not been properly transferred </w:t>
      </w:r>
      <w:r w:rsidR="00B1588B">
        <w:t>to the central v</w:t>
      </w:r>
      <w:r w:rsidRPr="00DE0643">
        <w:t xml:space="preserve">alley.  David Weafer, Temporary CRA, Maricruz Magdaleno, Assistant CRA, Kay Spencer, Assistant CRA, Katherine </w:t>
      </w:r>
      <w:proofErr w:type="spellStart"/>
      <w:r w:rsidRPr="00DE0643">
        <w:t>Mottarella</w:t>
      </w:r>
      <w:proofErr w:type="spellEnd"/>
      <w:r w:rsidRPr="00DE0643">
        <w:t xml:space="preserve">, Supervising CRA, Central Valley Regional Center.  </w:t>
      </w:r>
    </w:p>
    <w:p w:rsidR="000F046E" w:rsidRPr="000F046E" w:rsidRDefault="00CA27DA" w:rsidP="00C54BDC">
      <w:pPr>
        <w:pStyle w:val="Heading1"/>
        <w:rPr>
          <w:rFonts w:eastAsia="Times New Roman"/>
        </w:rPr>
      </w:pPr>
      <w:r>
        <w:rPr>
          <w:rFonts w:eastAsia="Times New Roman"/>
        </w:rPr>
        <w:t>IN-HOME SUPPORTIVE SERVICES (</w:t>
      </w:r>
      <w:r w:rsidR="000F046E">
        <w:rPr>
          <w:rFonts w:eastAsia="Times New Roman"/>
        </w:rPr>
        <w:t>IHSS</w:t>
      </w:r>
      <w:r>
        <w:rPr>
          <w:rFonts w:eastAsia="Times New Roman"/>
        </w:rPr>
        <w:t>)</w:t>
      </w:r>
    </w:p>
    <w:p w:rsidR="003E7512" w:rsidRPr="008A4B0A" w:rsidRDefault="003E7512" w:rsidP="00C54BDC">
      <w:pPr>
        <w:pStyle w:val="Heading2"/>
      </w:pPr>
      <w:r w:rsidRPr="008A4B0A">
        <w:t xml:space="preserve">F.M. Wins IHSS Protective Supervision. </w:t>
      </w:r>
    </w:p>
    <w:p w:rsidR="003E7512" w:rsidRDefault="003E7512" w:rsidP="00C54BDC">
      <w:r w:rsidRPr="008A4B0A">
        <w:t xml:space="preserve">F.M.’s mother contacted OCRA after the county denied her request for </w:t>
      </w:r>
      <w:r>
        <w:t>IHSS protective s</w:t>
      </w:r>
      <w:r w:rsidRPr="008A4B0A">
        <w:t>upervision.  OCRA worked wi</w:t>
      </w:r>
      <w:r>
        <w:t xml:space="preserve">th F.M.’s mother to negotiate an </w:t>
      </w:r>
      <w:r w:rsidRPr="008A4B0A">
        <w:t>agreement with the county to r</w:t>
      </w:r>
      <w:r>
        <w:t>eassess F.M.’s need for protective supervision if F.M.’s mother conditionally withdrew from the hearing.  T</w:t>
      </w:r>
      <w:r w:rsidRPr="008A4B0A">
        <w:t xml:space="preserve">he county </w:t>
      </w:r>
      <w:r>
        <w:t xml:space="preserve">also </w:t>
      </w:r>
      <w:r w:rsidRPr="008A4B0A">
        <w:t>agreed to send a Spanish-speaking social worker to perform the reassessment</w:t>
      </w:r>
      <w:r>
        <w:t>,</w:t>
      </w:r>
      <w:r w:rsidRPr="008A4B0A">
        <w:t xml:space="preserve"> since F.M.’s mother does not speak English and F.M. has</w:t>
      </w:r>
      <w:r>
        <w:t xml:space="preserve"> limited communication skills.  </w:t>
      </w:r>
      <w:r w:rsidRPr="008A4B0A">
        <w:t xml:space="preserve">OCRA attended the reassessment at the family’s home and assisted F.M.’s mother </w:t>
      </w:r>
      <w:r>
        <w:t>during the</w:t>
      </w:r>
      <w:r w:rsidRPr="008A4B0A">
        <w:t xml:space="preserve"> inte</w:t>
      </w:r>
      <w:r>
        <w:t>rview with the social worker.  OCRA ensured that F.M.’s mother provided all the information the social worker would need in order to make a decision about protective supervision.  After the reassessment, t</w:t>
      </w:r>
      <w:r w:rsidRPr="008A4B0A">
        <w:t>he co</w:t>
      </w:r>
      <w:r>
        <w:t>unty granted F.M. protective s</w:t>
      </w:r>
      <w:r w:rsidRPr="008A4B0A">
        <w:t>up</w:t>
      </w:r>
      <w:r>
        <w:t xml:space="preserve">ervision at 195 hours per month.  </w:t>
      </w:r>
      <w:r w:rsidRPr="008A4B0A">
        <w:t>The county also awarded retroactive benefits of more than $10,000.  Asa Marie Standfeldt, CRA, Ramona Landeros, Assistant CRA, William Leiner, Supervising CRA, Alta California Regional Center.</w:t>
      </w:r>
    </w:p>
    <w:p w:rsidR="005B3DBA" w:rsidRDefault="005B3DBA" w:rsidP="00CE0175">
      <w:pPr>
        <w:rPr>
          <w:rFonts w:eastAsia="Times New Roman" w:cs="Arial"/>
          <w:b/>
          <w:i/>
          <w:szCs w:val="28"/>
          <w:u w:val="single"/>
        </w:rPr>
      </w:pPr>
    </w:p>
    <w:p w:rsidR="00CE0175" w:rsidRPr="00CE0175" w:rsidRDefault="00CE0175" w:rsidP="00C54BDC">
      <w:pPr>
        <w:pStyle w:val="Heading2"/>
        <w:rPr>
          <w:rFonts w:eastAsia="Times New Roman"/>
        </w:rPr>
      </w:pPr>
      <w:r w:rsidRPr="00CE0175">
        <w:rPr>
          <w:rFonts w:eastAsia="Times New Roman"/>
        </w:rPr>
        <w:t>J.C. Receives 195 Hours of Protective Supervision from IHSS.</w:t>
      </w:r>
    </w:p>
    <w:p w:rsidR="00CE0175" w:rsidRPr="00CE0175" w:rsidRDefault="00CE0175" w:rsidP="00C54BDC">
      <w:r w:rsidRPr="00CE0175">
        <w:t>J.C. is a 6-year-old boy who is blind and has an int</w:t>
      </w:r>
      <w:r w:rsidR="00E75BAD">
        <w:t>ellectual disability.     J.C., through his</w:t>
      </w:r>
      <w:r w:rsidRPr="00CE0175">
        <w:t xml:space="preserve"> grandmother</w:t>
      </w:r>
      <w:r w:rsidR="00E75BAD">
        <w:t>,</w:t>
      </w:r>
      <w:r w:rsidRPr="00CE0175">
        <w:t xml:space="preserve"> applied for IHSS and was granted </w:t>
      </w:r>
      <w:r w:rsidR="00E75BAD">
        <w:t xml:space="preserve">only </w:t>
      </w:r>
      <w:r w:rsidRPr="00CE0175">
        <w:t>18 hours per month.  J.C.’s grandmother appealed the IHSS determination by requesting a hearing.  The county appeals specialist contacted J.C.’s grand</w:t>
      </w:r>
      <w:r w:rsidR="00E75BAD">
        <w:t xml:space="preserve">mother to offer a new in-home </w:t>
      </w:r>
      <w:r w:rsidRPr="00CE0175">
        <w:t xml:space="preserve">assessment if she would </w:t>
      </w:r>
      <w:r w:rsidR="00E75BAD">
        <w:t xml:space="preserve">sign a </w:t>
      </w:r>
      <w:r w:rsidR="00187F0A">
        <w:t xml:space="preserve">form </w:t>
      </w:r>
      <w:r w:rsidR="00E75BAD">
        <w:t>conditional</w:t>
      </w:r>
      <w:r w:rsidR="00187F0A">
        <w:t>ly withdrawing</w:t>
      </w:r>
      <w:r w:rsidR="00E75BAD">
        <w:t xml:space="preserve"> from</w:t>
      </w:r>
      <w:r w:rsidRPr="00CE0175">
        <w:t xml:space="preserve"> the hearing.  OCRA reviewed the language on the conditional withdrawal </w:t>
      </w:r>
      <w:r w:rsidR="00187F0A">
        <w:t xml:space="preserve">form </w:t>
      </w:r>
      <w:r w:rsidR="00F75B96">
        <w:t>to ensure it would be retroactive to J.C.’s application date</w:t>
      </w:r>
      <w:r w:rsidRPr="00CE0175">
        <w:t xml:space="preserve">.  OCRA also agreed to </w:t>
      </w:r>
      <w:r w:rsidR="00187F0A">
        <w:t xml:space="preserve">represent J.C. at the in-home </w:t>
      </w:r>
      <w:r w:rsidRPr="00CE0175">
        <w:t xml:space="preserve">assessment.  At the assessment, the two county social workers stated that protective supervision could not be granted to J.C. due to his blindness.  OCRA explained that J.C.’s need for protective supervision was not due to his blindness but rather his intellectual disability, which prevented him from </w:t>
      </w:r>
      <w:r w:rsidR="00187F0A">
        <w:t>keeping himself safe</w:t>
      </w:r>
      <w:r w:rsidRPr="00CE0175">
        <w:t>.  OCRA provided the social workers with documentation that supported the need for protective supervision.  Subsequently, J.C.’s grandmother received a new written notice from IHSS granting 195 hours of protective supervision, in addition to the 18 hours that had previously been granted.  The 195 hours of protective supervision were pa</w:t>
      </w:r>
      <w:r w:rsidR="00187F0A">
        <w:t xml:space="preserve">id back to the date that J.C. </w:t>
      </w:r>
      <w:r w:rsidRPr="00CE0175">
        <w:t xml:space="preserve">first applied for IHSS and totaled $16,146.00.  Mario Espinoza, CRA, Alejandra Madero, Assistant CRA, Timothy Poe, Supervising CRA, Kern Regional Center.  </w:t>
      </w:r>
    </w:p>
    <w:p w:rsidR="00187F0A" w:rsidRPr="00EA558D" w:rsidRDefault="00187F0A" w:rsidP="00C54BDC">
      <w:pPr>
        <w:pStyle w:val="Heading2"/>
      </w:pPr>
      <w:r>
        <w:t>County Grants</w:t>
      </w:r>
      <w:r w:rsidRPr="00EA558D">
        <w:t xml:space="preserve"> Protective Supervision after </w:t>
      </w:r>
      <w:r>
        <w:t>Refusing</w:t>
      </w:r>
      <w:r w:rsidRPr="00EA558D">
        <w:t xml:space="preserve"> to Assess.</w:t>
      </w:r>
    </w:p>
    <w:p w:rsidR="00187F0A" w:rsidRPr="00C54BDC" w:rsidRDefault="003E7512" w:rsidP="00187F0A">
      <w:r w:rsidRPr="00C54BDC">
        <w:t>A.D.</w:t>
      </w:r>
      <w:r w:rsidR="00187F0A" w:rsidRPr="00C54BDC">
        <w:t xml:space="preserve">, through her mother, applied for IHSS, but the county social worker refused to assess </w:t>
      </w:r>
      <w:r w:rsidR="005B3DBA" w:rsidRPr="00C54BDC">
        <w:t>A.D</w:t>
      </w:r>
      <w:r w:rsidR="00187F0A" w:rsidRPr="00C54BDC">
        <w:t xml:space="preserve">. for protective supervision.  The county granted 30 hours per month of IHSS.  </w:t>
      </w:r>
      <w:r w:rsidRPr="00C54BDC">
        <w:t>OCRA met with 10-year-old A.D</w:t>
      </w:r>
      <w:r w:rsidR="00187F0A" w:rsidRPr="00C54BDC">
        <w:t xml:space="preserve">. and her mother, a monolingual Spanish-speaker.  Because she has intellectual disability, cerebral palsy and blindness, </w:t>
      </w:r>
      <w:r w:rsidRPr="00C54BDC">
        <w:t>A.D.</w:t>
      </w:r>
      <w:r w:rsidR="00187F0A" w:rsidRPr="00C54BDC">
        <w:t xml:space="preserve"> needs constant supervision.  OCRA assisted the family to appeal the hours and contacted the hearings representative to arrange a pre-hearing meeting.  The county sent three staff members to the meeting.  OCRA, a regional center representative</w:t>
      </w:r>
      <w:r w:rsidRPr="00C54BDC">
        <w:t>, A.D</w:t>
      </w:r>
      <w:r w:rsidR="00187F0A" w:rsidRPr="00C54BDC">
        <w:t>., and her mother also attended.  At the conclusion of the meetin</w:t>
      </w:r>
      <w:r w:rsidRPr="00C54BDC">
        <w:t>g, the county agreed that A.D</w:t>
      </w:r>
      <w:r w:rsidR="00187F0A" w:rsidRPr="00C54BDC">
        <w:t>. was entitled to more monthly care hours than the 30 that had previously been granted.  The county also agreed to conduct a protective supervision evaluation, to include</w:t>
      </w:r>
      <w:r w:rsidRPr="00C54BDC">
        <w:t xml:space="preserve"> contacting A.D.</w:t>
      </w:r>
      <w:r w:rsidR="00187F0A" w:rsidRPr="00C54BDC">
        <w:t xml:space="preserve">’s doctors.  OCRA agreed to a conditional withdrawal of the hearing request.  OCRA wrote a letter to </w:t>
      </w:r>
      <w:r w:rsidRPr="00C54BDC">
        <w:t>A.D</w:t>
      </w:r>
      <w:r w:rsidR="00187F0A" w:rsidRPr="00C54BDC">
        <w:t>.’s doctors and sent information about protective supervision and some of ex</w:t>
      </w:r>
      <w:r w:rsidRPr="00C54BDC">
        <w:t>amples which demonstrated A.D</w:t>
      </w:r>
      <w:r w:rsidR="00187F0A" w:rsidRPr="00C54BDC">
        <w:t xml:space="preserve">.’s </w:t>
      </w:r>
      <w:r w:rsidR="00934E6D" w:rsidRPr="00C54BDC">
        <w:t>significant</w:t>
      </w:r>
      <w:r w:rsidR="00187F0A" w:rsidRPr="00C54BDC">
        <w:t xml:space="preserve"> deficits in memory, orientation and judgement.  The cou</w:t>
      </w:r>
      <w:r w:rsidRPr="00C54BDC">
        <w:t>nty ultimately</w:t>
      </w:r>
      <w:r>
        <w:rPr>
          <w:rFonts w:cs="Arial"/>
          <w:szCs w:val="28"/>
        </w:rPr>
        <w:t xml:space="preserve"> </w:t>
      </w:r>
      <w:r w:rsidRPr="00C54BDC">
        <w:t>granted A.D</w:t>
      </w:r>
      <w:r w:rsidR="00187F0A" w:rsidRPr="00C54BDC">
        <w:t xml:space="preserve">. the maximum of 283 hours monthly of IHSS, including protective supervision.  Kimberlee Candela, CRA, Lorie </w:t>
      </w:r>
      <w:proofErr w:type="spellStart"/>
      <w:r w:rsidR="00187F0A" w:rsidRPr="00C54BDC">
        <w:t>Atamian</w:t>
      </w:r>
      <w:proofErr w:type="spellEnd"/>
      <w:r w:rsidR="00187F0A" w:rsidRPr="00C54BDC">
        <w:t>, Associate CRA, Katie Hornberger, OCRA Director, Far Northern Regional Center.</w:t>
      </w:r>
    </w:p>
    <w:p w:rsidR="003E7512" w:rsidRPr="00B1588B" w:rsidRDefault="003E7512" w:rsidP="00C54BDC">
      <w:pPr>
        <w:pStyle w:val="Heading2"/>
      </w:pPr>
      <w:r>
        <w:t>N.L. Gets</w:t>
      </w:r>
      <w:r w:rsidRPr="00B1588B">
        <w:t xml:space="preserve"> Protective Supervision and $8,750.00 in Retroactive Payments.</w:t>
      </w:r>
    </w:p>
    <w:p w:rsidR="003E7512" w:rsidRPr="00FC242F" w:rsidRDefault="003E7512" w:rsidP="00C54BDC">
      <w:r w:rsidRPr="00B1588B">
        <w:t xml:space="preserve">N.L. is a 14-year-old with autism.  His parents contacted OCRA </w:t>
      </w:r>
      <w:r>
        <w:t>for help with</w:t>
      </w:r>
      <w:r w:rsidRPr="00B1588B">
        <w:t xml:space="preserve"> applying for IHSS and protective supervision.  OCRA advised N.L.’s parents about the eligibility criteria for the IHSS program.  OCRA reviewed N.L.’s documents and helped draft </w:t>
      </w:r>
      <w:r>
        <w:t>a form</w:t>
      </w:r>
      <w:r w:rsidRPr="00B1588B">
        <w:t xml:space="preserve"> to submit to IHSS, which highlighted N.L’s need for protective supervision so </w:t>
      </w:r>
      <w:r>
        <w:t xml:space="preserve">that </w:t>
      </w:r>
      <w:r w:rsidRPr="00B1588B">
        <w:t xml:space="preserve">he could remain safely at home.  OCRA met with N.L’s parents </w:t>
      </w:r>
      <w:r>
        <w:t>many</w:t>
      </w:r>
      <w:r w:rsidRPr="00B1588B">
        <w:t xml:space="preserve"> times in order to help them prepare, review, finalize and submit their documentation to IHS</w:t>
      </w:r>
      <w:r>
        <w:t xml:space="preserve">S.  IHSS then granted N.L. </w:t>
      </w:r>
      <w:r w:rsidRPr="00B1588B">
        <w:t xml:space="preserve">195 hours per month of </w:t>
      </w:r>
      <w:r>
        <w:t xml:space="preserve">IHSS and </w:t>
      </w:r>
      <w:r w:rsidRPr="00B1588B">
        <w:t xml:space="preserve">a retroactive payment of $8,750.00.  </w:t>
      </w:r>
      <w:r>
        <w:t xml:space="preserve">Mary </w:t>
      </w:r>
      <w:proofErr w:type="spellStart"/>
      <w:r>
        <w:t>Melendrez</w:t>
      </w:r>
      <w:proofErr w:type="spellEnd"/>
      <w:r>
        <w:t>, CRA,</w:t>
      </w:r>
      <w:r w:rsidRPr="00B1588B">
        <w:t xml:space="preserve"> Katherine </w:t>
      </w:r>
      <w:proofErr w:type="spellStart"/>
      <w:r w:rsidRPr="00B1588B">
        <w:t>Mottarella</w:t>
      </w:r>
      <w:proofErr w:type="spellEnd"/>
      <w:r w:rsidRPr="00B1588B">
        <w:t xml:space="preserve">, Supervising CRA, South Central Los Angeles Regional Center. </w:t>
      </w:r>
    </w:p>
    <w:p w:rsidR="00F65982" w:rsidRDefault="00F65982" w:rsidP="00C54BDC">
      <w:pPr>
        <w:pStyle w:val="Heading1"/>
      </w:pPr>
      <w:r>
        <w:t>MEDI-CAL</w:t>
      </w:r>
    </w:p>
    <w:p w:rsidR="003E7512" w:rsidRPr="00920344" w:rsidRDefault="00F75B96" w:rsidP="00C54BDC">
      <w:pPr>
        <w:pStyle w:val="Heading2"/>
      </w:pPr>
      <w:r>
        <w:t xml:space="preserve">OCRA Helps P.C. </w:t>
      </w:r>
      <w:r w:rsidR="003E7512" w:rsidRPr="00920344">
        <w:t xml:space="preserve">Get His </w:t>
      </w:r>
      <w:proofErr w:type="spellStart"/>
      <w:r w:rsidR="003E7512" w:rsidRPr="00920344">
        <w:t>Medi</w:t>
      </w:r>
      <w:proofErr w:type="spellEnd"/>
      <w:r w:rsidR="003E7512" w:rsidRPr="00920344">
        <w:t>-Cal Reinstated.</w:t>
      </w:r>
    </w:p>
    <w:p w:rsidR="003E7512" w:rsidRDefault="003E7512" w:rsidP="00C54BDC">
      <w:r w:rsidRPr="00C12647">
        <w:t xml:space="preserve">P.C. was erroneously reported as deceased to the Social Security Administration last year.  </w:t>
      </w:r>
      <w:r>
        <w:t>Because of</w:t>
      </w:r>
      <w:r w:rsidRPr="00C12647">
        <w:t xml:space="preserve"> this error, hi</w:t>
      </w:r>
      <w:r>
        <w:t>s SSI</w:t>
      </w:r>
      <w:r w:rsidRPr="00C12647">
        <w:t xml:space="preserve"> and </w:t>
      </w:r>
      <w:proofErr w:type="spellStart"/>
      <w:r w:rsidRPr="00C12647">
        <w:t>Medi</w:t>
      </w:r>
      <w:proofErr w:type="spellEnd"/>
      <w:r w:rsidRPr="00C12647">
        <w:t>-Cal benefits were terminated</w:t>
      </w:r>
      <w:r>
        <w:t xml:space="preserve">, leaving him with no income and no health insurance.  His representative payee </w:t>
      </w:r>
      <w:r w:rsidRPr="00C12647">
        <w:t xml:space="preserve">contacted OCRA </w:t>
      </w:r>
      <w:r>
        <w:t>for help.  OCRA met with P.C. and his payee</w:t>
      </w:r>
      <w:r w:rsidRPr="00C12647">
        <w:t xml:space="preserve"> </w:t>
      </w:r>
      <w:r>
        <w:t>and obtained consent</w:t>
      </w:r>
      <w:r w:rsidRPr="00C12647">
        <w:t xml:space="preserve"> to request his records from </w:t>
      </w:r>
      <w:proofErr w:type="spellStart"/>
      <w:r w:rsidRPr="00C12647">
        <w:t>Medi</w:t>
      </w:r>
      <w:proofErr w:type="spellEnd"/>
      <w:r w:rsidRPr="00C12647">
        <w:t xml:space="preserve">-Cal and the regional center.  OCRA </w:t>
      </w:r>
      <w:r>
        <w:t xml:space="preserve">also </w:t>
      </w:r>
      <w:r w:rsidRPr="00C12647">
        <w:t xml:space="preserve">reviewed P.C.’s </w:t>
      </w:r>
      <w:r>
        <w:t xml:space="preserve">Social Security </w:t>
      </w:r>
      <w:r w:rsidRPr="00C12647">
        <w:t>records</w:t>
      </w:r>
      <w:r>
        <w:t>,</w:t>
      </w:r>
      <w:r w:rsidRPr="00C12647">
        <w:t xml:space="preserve"> including letters </w:t>
      </w:r>
      <w:r>
        <w:t>that confirmed</w:t>
      </w:r>
      <w:r w:rsidRPr="00C12647">
        <w:t xml:space="preserve"> </w:t>
      </w:r>
      <w:r>
        <w:t>reinstatement of his SSI</w:t>
      </w:r>
      <w:r w:rsidRPr="00C12647">
        <w:t xml:space="preserve">.  </w:t>
      </w:r>
      <w:r>
        <w:t>S</w:t>
      </w:r>
      <w:r w:rsidRPr="00D21014">
        <w:t xml:space="preserve">ince </w:t>
      </w:r>
      <w:proofErr w:type="spellStart"/>
      <w:r w:rsidRPr="00D21014">
        <w:t>Medi</w:t>
      </w:r>
      <w:proofErr w:type="spellEnd"/>
      <w:r w:rsidRPr="00D21014">
        <w:t>-Cal eligibility is automat</w:t>
      </w:r>
      <w:r>
        <w:t xml:space="preserve">ic when a person receives SSI, it was odd that his SSI had been reinstated several months before, yet he still had no </w:t>
      </w:r>
      <w:proofErr w:type="spellStart"/>
      <w:r>
        <w:t>Medi</w:t>
      </w:r>
      <w:proofErr w:type="spellEnd"/>
      <w:r>
        <w:t xml:space="preserve">-Cal.  </w:t>
      </w:r>
      <w:r w:rsidRPr="00C12647">
        <w:t>OCRA contacte</w:t>
      </w:r>
      <w:r w:rsidR="00F75B96">
        <w:t>d the liaison for the local</w:t>
      </w:r>
      <w:r w:rsidRPr="00C12647">
        <w:t xml:space="preserve"> </w:t>
      </w:r>
      <w:proofErr w:type="spellStart"/>
      <w:r>
        <w:t>Medi</w:t>
      </w:r>
      <w:proofErr w:type="spellEnd"/>
      <w:r>
        <w:t xml:space="preserve">-Cal field </w:t>
      </w:r>
      <w:r w:rsidR="00F75B96">
        <w:t>office</w:t>
      </w:r>
      <w:r w:rsidRPr="00C12647">
        <w:t xml:space="preserve">.  After a series of emails, </w:t>
      </w:r>
      <w:r>
        <w:t xml:space="preserve">the office director connected </w:t>
      </w:r>
      <w:r w:rsidRPr="00C12647">
        <w:t xml:space="preserve">OCRA </w:t>
      </w:r>
      <w:r>
        <w:t>to</w:t>
      </w:r>
      <w:r w:rsidRPr="00C12647">
        <w:t xml:space="preserve"> the a</w:t>
      </w:r>
      <w:r>
        <w:t xml:space="preserve">ppropriate </w:t>
      </w:r>
      <w:proofErr w:type="spellStart"/>
      <w:r>
        <w:t>Medi</w:t>
      </w:r>
      <w:proofErr w:type="spellEnd"/>
      <w:r>
        <w:t>-Cal liaison, who then contacted the s</w:t>
      </w:r>
      <w:r w:rsidRPr="00C12647">
        <w:t>tate to reinsta</w:t>
      </w:r>
      <w:r>
        <w:t xml:space="preserve">te P.C.’s </w:t>
      </w:r>
      <w:proofErr w:type="spellStart"/>
      <w:r>
        <w:t>Medi</w:t>
      </w:r>
      <w:proofErr w:type="spellEnd"/>
      <w:r>
        <w:t xml:space="preserve">-Cal benefits.  </w:t>
      </w:r>
      <w:r w:rsidRPr="00C12647">
        <w:t xml:space="preserve">Thanks to OCRA’s assistance, P.C.’s </w:t>
      </w:r>
      <w:proofErr w:type="spellStart"/>
      <w:r>
        <w:t>Medi</w:t>
      </w:r>
      <w:proofErr w:type="spellEnd"/>
      <w:r>
        <w:t xml:space="preserve">-Cal </w:t>
      </w:r>
      <w:r w:rsidRPr="00C12647">
        <w:t>ben</w:t>
      </w:r>
      <w:r>
        <w:t>efits have been fully restored.</w:t>
      </w:r>
      <w:r w:rsidRPr="00C12647">
        <w:t xml:space="preserve">  Jackie Dai, CRA, Lucy Garcia</w:t>
      </w:r>
      <w:r>
        <w:t>,</w:t>
      </w:r>
      <w:r w:rsidRPr="00C12647">
        <w:t xml:space="preserve"> Assistant CRA, Adam Trott, Temporary CRA, Irma </w:t>
      </w:r>
      <w:proofErr w:type="spellStart"/>
      <w:r w:rsidRPr="00C12647">
        <w:t>Wagster</w:t>
      </w:r>
      <w:proofErr w:type="spellEnd"/>
      <w:r w:rsidRPr="00C12647">
        <w:t xml:space="preserve">, Supervising CRA, Eastern Los Angeles Regional Center.  </w:t>
      </w:r>
    </w:p>
    <w:p w:rsidR="003E7512" w:rsidRPr="00E92BEC" w:rsidRDefault="003E7512" w:rsidP="00C54BDC">
      <w:pPr>
        <w:pStyle w:val="Heading2"/>
        <w:rPr>
          <w:rFonts w:eastAsia="Times New Roman"/>
        </w:rPr>
      </w:pPr>
      <w:r w:rsidRPr="00E92BEC">
        <w:rPr>
          <w:rFonts w:eastAsia="Times New Roman"/>
        </w:rPr>
        <w:t>N.A. Gets a New Wheelchair after Wait</w:t>
      </w:r>
      <w:r>
        <w:rPr>
          <w:rFonts w:eastAsia="Times New Roman"/>
        </w:rPr>
        <w:t>ing More than Four Months</w:t>
      </w:r>
      <w:r w:rsidRPr="00E92BEC">
        <w:rPr>
          <w:rFonts w:eastAsia="Times New Roman"/>
        </w:rPr>
        <w:t xml:space="preserve">. </w:t>
      </w:r>
    </w:p>
    <w:p w:rsidR="003E7512" w:rsidRDefault="003E7512" w:rsidP="00C54BDC">
      <w:pPr>
        <w:rPr>
          <w:rFonts w:cs="Arial"/>
          <w:bCs/>
          <w:color w:val="000000"/>
        </w:rPr>
      </w:pPr>
      <w:r w:rsidRPr="00E92BEC">
        <w:t xml:space="preserve">N.A. is a young woman with cerebral palsy who wants a job and a wheelchair to help her become more independent.  However, she postponed her employment and personal goals because she did not have a wheelchair that fit her body measurements.  At one point, N.A. </w:t>
      </w:r>
      <w:r>
        <w:t>wanted to set up a job</w:t>
      </w:r>
      <w:r w:rsidRPr="00E92BEC">
        <w:t xml:space="preserve"> interview</w:t>
      </w:r>
      <w:r>
        <w:t xml:space="preserve">, but had no </w:t>
      </w:r>
      <w:r w:rsidR="00F75B96">
        <w:t xml:space="preserve">suitable </w:t>
      </w:r>
      <w:r>
        <w:t xml:space="preserve">wheelchair to use to get to </w:t>
      </w:r>
      <w:r w:rsidRPr="00E92BEC">
        <w:t xml:space="preserve">the interview.  N.A. sought help from </w:t>
      </w:r>
      <w:proofErr w:type="spellStart"/>
      <w:r w:rsidRPr="00E92BEC">
        <w:t>Medi</w:t>
      </w:r>
      <w:proofErr w:type="spellEnd"/>
      <w:r w:rsidRPr="00E92BEC">
        <w:t xml:space="preserve">-Cal and the regional center and became depressed after an occupational therapist told her that it would take six months for her to receive her new wheelchair.  The regional center rented a wheelchair but it was not N.A.’s size so she was unable to use it.  </w:t>
      </w:r>
      <w:r w:rsidRPr="003E7512">
        <w:t>N.A. could not leave her house</w:t>
      </w:r>
      <w:r>
        <w:t xml:space="preserve"> and her depression worsened</w:t>
      </w:r>
      <w:r w:rsidRPr="003E7512">
        <w:t xml:space="preserve">.  </w:t>
      </w:r>
      <w:r w:rsidR="00F75B96">
        <w:t xml:space="preserve">After </w:t>
      </w:r>
      <w:r w:rsidRPr="00E92BEC">
        <w:t xml:space="preserve">three months of waiting, N.A. and her mother contacted OCRA.  OCRA contacted the regional center and the wheelchair supplier to </w:t>
      </w:r>
      <w:r>
        <w:t xml:space="preserve">ask for details about their request to </w:t>
      </w:r>
      <w:proofErr w:type="spellStart"/>
      <w:r>
        <w:t>Medi</w:t>
      </w:r>
      <w:proofErr w:type="spellEnd"/>
      <w:r>
        <w:t>-Cal for</w:t>
      </w:r>
      <w:r w:rsidRPr="00E92BEC">
        <w:t xml:space="preserve"> </w:t>
      </w:r>
      <w:r>
        <w:t>N.A.’s wheelchair</w:t>
      </w:r>
      <w:r w:rsidRPr="00E92BEC">
        <w:t xml:space="preserve">.  </w:t>
      </w:r>
      <w:proofErr w:type="spellStart"/>
      <w:r w:rsidRPr="00E92BEC">
        <w:t>Medi</w:t>
      </w:r>
      <w:proofErr w:type="spellEnd"/>
      <w:r w:rsidRPr="00E92BEC">
        <w:t xml:space="preserve">-Cal approved the chair and N.A. set up an appointment for delivery.  </w:t>
      </w:r>
      <w:r>
        <w:t xml:space="preserve">N.A. can now move forward with her employment and personal goals.  </w:t>
      </w:r>
      <w:r w:rsidRPr="00E92BEC">
        <w:rPr>
          <w:rFonts w:cs="Arial"/>
          <w:bCs/>
          <w:color w:val="000000"/>
        </w:rPr>
        <w:t>Irene Padilla, CRA, Luisa Delgadillo, Assistant CRA, Katie Meyer, Supervising CRA, Westside Regional Center.</w:t>
      </w:r>
    </w:p>
    <w:p w:rsidR="003E7512" w:rsidRPr="009E5D15" w:rsidRDefault="003E7512" w:rsidP="00C54BDC">
      <w:pPr>
        <w:pStyle w:val="Heading2"/>
      </w:pPr>
      <w:r w:rsidRPr="009E5D15">
        <w:t xml:space="preserve">J.A. Retains Special Member Status from His Managed Care Plan. </w:t>
      </w:r>
    </w:p>
    <w:p w:rsidR="003E7512" w:rsidRPr="009E5D15" w:rsidRDefault="003E7512" w:rsidP="00C54BDC">
      <w:r w:rsidRPr="009E5D15">
        <w:t xml:space="preserve">J.A.’s mother contacted OCRA after he was terminated from “special member status” by his </w:t>
      </w:r>
      <w:proofErr w:type="spellStart"/>
      <w:r w:rsidRPr="009E5D15">
        <w:t>Medi</w:t>
      </w:r>
      <w:proofErr w:type="spellEnd"/>
      <w:r w:rsidRPr="009E5D15">
        <w:t xml:space="preserve">-Cal managed care plan.  Special member status allows J.A. to see his specialists without visiting his primary care physician every time he needs an appointment, a lengthy process that could delay J.A. from getting the treatment he needs.  OCRA assisted J.A. to appeal the managed care plan’s denial and worked with J.A.’s primary care physician and specialists to obtain letters of support.  As a result, the managed care plan granted J.A.’s appeal.  J.A. continues to see his medical specialists without delay.  </w:t>
      </w:r>
      <w:proofErr w:type="spellStart"/>
      <w:r w:rsidRPr="009E5D15">
        <w:t>Yulahlia</w:t>
      </w:r>
      <w:proofErr w:type="spellEnd"/>
      <w:r w:rsidRPr="009E5D15">
        <w:t xml:space="preserve"> Hernandez, CRA, Annie Breuer, Assistant CRA, William Leiner, Supervising CRA, North Bay Regional Center.</w:t>
      </w:r>
    </w:p>
    <w:p w:rsidR="003E7512" w:rsidRPr="00F65982" w:rsidRDefault="003E7512" w:rsidP="00C54BDC">
      <w:pPr>
        <w:pStyle w:val="Heading2"/>
      </w:pPr>
      <w:r w:rsidRPr="00F65982">
        <w:t xml:space="preserve">After </w:t>
      </w:r>
      <w:r>
        <w:t>a Long Struggle</w:t>
      </w:r>
      <w:r w:rsidRPr="00F65982">
        <w:t>, C.M. Obtains Dental Services.</w:t>
      </w:r>
    </w:p>
    <w:p w:rsidR="003E7512" w:rsidRDefault="003E7512" w:rsidP="00C54BDC">
      <w:r w:rsidRPr="00F65982">
        <w:t xml:space="preserve">C.M.’s dentist </w:t>
      </w:r>
      <w:r>
        <w:t>told her</w:t>
      </w:r>
      <w:r w:rsidRPr="00F65982">
        <w:t xml:space="preserve"> that she needed </w:t>
      </w:r>
      <w:r>
        <w:t xml:space="preserve">to have </w:t>
      </w:r>
      <w:r w:rsidRPr="00F65982">
        <w:t>a root canal and other dental work.  The dentist also determined</w:t>
      </w:r>
      <w:r>
        <w:t xml:space="preserve"> that C.M. required sedation during </w:t>
      </w:r>
      <w:r w:rsidRPr="00F65982">
        <w:t>the</w:t>
      </w:r>
      <w:r>
        <w:t xml:space="preserve"> work because of behaviors related to her disability if she were not sedated</w:t>
      </w:r>
      <w:r w:rsidRPr="00F65982">
        <w:t>.  Her dentist was not able to p</w:t>
      </w:r>
      <w:r>
        <w:t>rovide anesthesia in his office</w:t>
      </w:r>
      <w:r w:rsidRPr="00F65982">
        <w:t xml:space="preserve"> and he did not have hospital privileges in order to complete the work.  For over a year, C.M.’s mother tried to find a dentist with hospital privileges that could perform the necessary </w:t>
      </w:r>
      <w:r>
        <w:t xml:space="preserve">dental </w:t>
      </w:r>
      <w:r w:rsidRPr="00F65982">
        <w:t xml:space="preserve">work </w:t>
      </w:r>
      <w:r>
        <w:t>while C.M. was under</w:t>
      </w:r>
      <w:r w:rsidRPr="00F65982">
        <w:t xml:space="preserve"> anesthesia.  </w:t>
      </w:r>
      <w:proofErr w:type="spellStart"/>
      <w:r w:rsidRPr="00F65982">
        <w:t>Medi</w:t>
      </w:r>
      <w:proofErr w:type="spellEnd"/>
      <w:r w:rsidRPr="00F65982">
        <w:t xml:space="preserve">-Cal told </w:t>
      </w:r>
      <w:r>
        <w:t>C.M.’s mother</w:t>
      </w:r>
      <w:r w:rsidRPr="00F65982">
        <w:t xml:space="preserve"> that there were no available surgeons to perfor</w:t>
      </w:r>
      <w:r>
        <w:t xml:space="preserve">m the work and refused to approve </w:t>
      </w:r>
      <w:r w:rsidRPr="00F65982">
        <w:t>the medica</w:t>
      </w:r>
      <w:r>
        <w:t>l lab work necessary for an out-of-</w:t>
      </w:r>
      <w:r w:rsidRPr="00F65982">
        <w:t xml:space="preserve">network dentist to perform the work.  C.M.’s mother </w:t>
      </w:r>
      <w:r>
        <w:t>tirelessly tried to get the</w:t>
      </w:r>
      <w:r w:rsidRPr="00F65982">
        <w:t xml:space="preserve"> lab work done</w:t>
      </w:r>
      <w:r>
        <w:t xml:space="preserve"> and searched</w:t>
      </w:r>
      <w:r w:rsidRPr="00F65982">
        <w:t xml:space="preserve"> for a dentist.  She reached out to OCRA for assistance.  OCRA contacted the regional center nurse </w:t>
      </w:r>
      <w:r>
        <w:t>who</w:t>
      </w:r>
      <w:r w:rsidRPr="00F65982">
        <w:t xml:space="preserve"> </w:t>
      </w:r>
      <w:r>
        <w:t xml:space="preserve">has knowledge of </w:t>
      </w:r>
      <w:r w:rsidRPr="00F65982">
        <w:t>anesthesia dent</w:t>
      </w:r>
      <w:r>
        <w:t xml:space="preserve">istry </w:t>
      </w:r>
      <w:r w:rsidRPr="00F65982">
        <w:t xml:space="preserve">and </w:t>
      </w:r>
      <w:r>
        <w:t xml:space="preserve">learned </w:t>
      </w:r>
      <w:r w:rsidRPr="00F65982">
        <w:t xml:space="preserve">there is a shortage of dentists with hospital privileges.  C.M.’s parent, the regional center, and OCRA worked together </w:t>
      </w:r>
      <w:r>
        <w:t>and eventually got</w:t>
      </w:r>
      <w:r w:rsidRPr="00F65982">
        <w:t xml:space="preserve"> the lab work completed, </w:t>
      </w:r>
      <w:r>
        <w:t>found</w:t>
      </w:r>
      <w:r w:rsidRPr="00F65982">
        <w:t xml:space="preserve"> a dentist, and </w:t>
      </w:r>
      <w:r>
        <w:t xml:space="preserve">secured </w:t>
      </w:r>
      <w:r w:rsidRPr="00F65982">
        <w:t>the funding n</w:t>
      </w:r>
      <w:r>
        <w:t>ecessary to complete the work.  Jacqueline Miller, CRA, Steph</w:t>
      </w:r>
      <w:r w:rsidRPr="00F65982">
        <w:t xml:space="preserve">anie Barrera, Assistant CRA, Irma </w:t>
      </w:r>
      <w:proofErr w:type="spellStart"/>
      <w:r w:rsidRPr="00F65982">
        <w:t>Wagster</w:t>
      </w:r>
      <w:proofErr w:type="spellEnd"/>
      <w:r w:rsidRPr="00F65982">
        <w:t>, Supervising CRA, Regional Center of Orange County.</w:t>
      </w:r>
    </w:p>
    <w:p w:rsidR="00CA27DA" w:rsidRDefault="00CA27DA" w:rsidP="00C54BDC">
      <w:pPr>
        <w:pStyle w:val="Heading1"/>
        <w:rPr>
          <w:rFonts w:eastAsia="Times New Roman"/>
        </w:rPr>
      </w:pPr>
      <w:r>
        <w:rPr>
          <w:rFonts w:eastAsia="Times New Roman"/>
        </w:rPr>
        <w:t>SOCIAL SECURITY</w:t>
      </w:r>
    </w:p>
    <w:p w:rsidR="00243AA3" w:rsidRPr="003F4886" w:rsidRDefault="00243AA3" w:rsidP="00C54BDC">
      <w:pPr>
        <w:pStyle w:val="Heading1"/>
        <w:rPr>
          <w:rFonts w:eastAsia="Times New Roman"/>
        </w:rPr>
      </w:pPr>
      <w:r>
        <w:rPr>
          <w:rFonts w:eastAsia="Times New Roman"/>
        </w:rPr>
        <w:t>SUPPLEMENTAL SECURITY INCOME</w:t>
      </w:r>
      <w:r w:rsidR="00CA27DA">
        <w:rPr>
          <w:rFonts w:eastAsia="Times New Roman"/>
        </w:rPr>
        <w:t xml:space="preserve"> (SSI)</w:t>
      </w:r>
    </w:p>
    <w:p w:rsidR="00243AA3" w:rsidRPr="003F4886" w:rsidRDefault="00EC0B00" w:rsidP="00C54BDC">
      <w:pPr>
        <w:pStyle w:val="Heading2"/>
        <w:rPr>
          <w:rFonts w:eastAsia="Times New Roman"/>
        </w:rPr>
      </w:pPr>
      <w:r>
        <w:rPr>
          <w:rFonts w:eastAsia="Times New Roman"/>
        </w:rPr>
        <w:t>OCRA Helps to Clear a $16,900 SSI</w:t>
      </w:r>
      <w:r w:rsidR="00243AA3" w:rsidRPr="003F4886">
        <w:rPr>
          <w:rFonts w:eastAsia="Times New Roman"/>
        </w:rPr>
        <w:t xml:space="preserve"> Overpayment.</w:t>
      </w:r>
    </w:p>
    <w:p w:rsidR="00243AA3" w:rsidRDefault="00243AA3" w:rsidP="00C54BDC">
      <w:r w:rsidRPr="003F4886">
        <w:t xml:space="preserve">S.H.’s mother contacted OCRA for assistance with an SSI overpayment.  After reviewing the case, </w:t>
      </w:r>
      <w:r w:rsidR="007B6772">
        <w:t>OCRA</w:t>
      </w:r>
      <w:r w:rsidRPr="003F4886">
        <w:t xml:space="preserve"> agreed to represent S.H. </w:t>
      </w:r>
      <w:r w:rsidR="00EC0B00">
        <w:t>and</w:t>
      </w:r>
      <w:r w:rsidRPr="003F4886">
        <w:t xml:space="preserve"> negotiate with SSA.  </w:t>
      </w:r>
      <w:r w:rsidR="007B6772">
        <w:t>OCRA</w:t>
      </w:r>
      <w:r w:rsidRPr="003F4886">
        <w:t xml:space="preserve"> </w:t>
      </w:r>
      <w:r w:rsidR="007B6772">
        <w:t>attended the</w:t>
      </w:r>
      <w:r w:rsidRPr="003F4886">
        <w:t xml:space="preserve"> informal conference, where </w:t>
      </w:r>
      <w:r w:rsidR="007B6772">
        <w:t>S.H.</w:t>
      </w:r>
      <w:r w:rsidRPr="003F4886">
        <w:t xml:space="preserve"> received a partially favorable decision.  The SSA representative explained that SSA had erroneously deemed </w:t>
      </w:r>
      <w:r w:rsidR="00EC0B00">
        <w:t xml:space="preserve">S.H.’s parent’s </w:t>
      </w:r>
      <w:r w:rsidRPr="003F4886">
        <w:t>IHSS incom</w:t>
      </w:r>
      <w:r w:rsidR="00EC0B00">
        <w:t>e and a cafeteria plan</w:t>
      </w:r>
      <w:r w:rsidRPr="003F4886">
        <w:t xml:space="preserve"> used to pay for health benefits.  </w:t>
      </w:r>
      <w:r w:rsidR="007B6772">
        <w:t xml:space="preserve">SSA removed </w:t>
      </w:r>
      <w:r w:rsidR="00EC0B00">
        <w:t xml:space="preserve">all of </w:t>
      </w:r>
      <w:r w:rsidR="007B6772">
        <w:t xml:space="preserve">those amounts as income, which removed the overpayment for some of the months in question.  </w:t>
      </w:r>
      <w:r w:rsidRPr="003F4886">
        <w:t>However, even after the corrections were made, the family income was above the limits for some months</w:t>
      </w:r>
      <w:r w:rsidR="007B6772">
        <w:t>,</w:t>
      </w:r>
      <w:r w:rsidRPr="003F4886">
        <w:t xml:space="preserve"> which </w:t>
      </w:r>
      <w:r w:rsidR="00EC0B00">
        <w:t>left</w:t>
      </w:r>
      <w:r w:rsidRPr="003F4886">
        <w:t xml:space="preserve"> an overpayment of $8,793.23.  OCRA </w:t>
      </w:r>
      <w:r w:rsidR="00EC0B00">
        <w:t>drafted a request for waiver of overpayment r</w:t>
      </w:r>
      <w:r w:rsidRPr="003F4886">
        <w:t>ecovery.  As a result, SSA waived $8</w:t>
      </w:r>
      <w:r w:rsidR="00EC0B00">
        <w:t xml:space="preserve">,145.91 of S.H.’s overpayment and </w:t>
      </w:r>
      <w:r w:rsidR="007B6772">
        <w:t>recovered t</w:t>
      </w:r>
      <w:r w:rsidRPr="003F4886">
        <w:t xml:space="preserve">he remaining balance of the overpayment from an underpayment which was owed to S.H.  </w:t>
      </w:r>
      <w:r w:rsidR="007B6772">
        <w:t xml:space="preserve">S.H.’s </w:t>
      </w:r>
      <w:r w:rsidRPr="003F4886">
        <w:t xml:space="preserve">overpayment balance is now zero.  Veronica Cervantes, CRA, Jazmin Romero, Assistant CRA, </w:t>
      </w:r>
      <w:r w:rsidR="007B6772" w:rsidRPr="007B6772">
        <w:t xml:space="preserve">Katie Meyer, Supervising CRA, </w:t>
      </w:r>
      <w:r w:rsidRPr="003F4886">
        <w:t>Inland Regional Center.</w:t>
      </w:r>
    </w:p>
    <w:p w:rsidR="003E7512" w:rsidRPr="003A31D7" w:rsidRDefault="003E7512" w:rsidP="00C54BDC">
      <w:pPr>
        <w:pStyle w:val="Heading2"/>
        <w:rPr>
          <w:rFonts w:eastAsia="Calibri"/>
        </w:rPr>
      </w:pPr>
      <w:r w:rsidRPr="003A31D7">
        <w:rPr>
          <w:rFonts w:eastAsia="Calibri"/>
        </w:rPr>
        <w:t xml:space="preserve">OCRA Helps J.J. Recover SSI Funds after </w:t>
      </w:r>
      <w:r>
        <w:rPr>
          <w:rFonts w:eastAsia="Calibri"/>
        </w:rPr>
        <w:t xml:space="preserve">an </w:t>
      </w:r>
      <w:r w:rsidRPr="003A31D7">
        <w:rPr>
          <w:rFonts w:eastAsia="Calibri"/>
        </w:rPr>
        <w:t>Overpayment</w:t>
      </w:r>
      <w:r>
        <w:rPr>
          <w:rFonts w:eastAsia="Calibri"/>
        </w:rPr>
        <w:t>.</w:t>
      </w:r>
    </w:p>
    <w:p w:rsidR="003E7512" w:rsidRDefault="003E7512" w:rsidP="00C54BDC">
      <w:pPr>
        <w:rPr>
          <w:color w:val="0D0D0D"/>
        </w:rPr>
      </w:pPr>
      <w:r>
        <w:t>J.J. i</w:t>
      </w:r>
      <w:r w:rsidRPr="003A31D7">
        <w:t xml:space="preserve">s a </w:t>
      </w:r>
      <w:r>
        <w:t xml:space="preserve">former </w:t>
      </w:r>
      <w:r w:rsidRPr="003A31D7">
        <w:t xml:space="preserve">foster youth whose foster mother became his Family Home Agency provider when he became an adult.  </w:t>
      </w:r>
      <w:r>
        <w:t>J.J. incurred</w:t>
      </w:r>
      <w:r w:rsidRPr="003A31D7">
        <w:t xml:space="preserve"> a $480 </w:t>
      </w:r>
      <w:r>
        <w:t xml:space="preserve">SSI </w:t>
      </w:r>
      <w:r w:rsidRPr="003A31D7">
        <w:t>overpayment after he began work</w:t>
      </w:r>
      <w:r>
        <w:t>ing.  OCRA investigated and</w:t>
      </w:r>
      <w:r w:rsidRPr="003A31D7">
        <w:t xml:space="preserve"> discovered that </w:t>
      </w:r>
      <w:r>
        <w:t>SSA</w:t>
      </w:r>
      <w:r w:rsidRPr="003A31D7">
        <w:t xml:space="preserve"> had </w:t>
      </w:r>
      <w:r>
        <w:t xml:space="preserve">actually </w:t>
      </w:r>
      <w:r w:rsidRPr="003A31D7">
        <w:t>charged J.J. $7281</w:t>
      </w:r>
      <w:r>
        <w:t xml:space="preserve">.00 in </w:t>
      </w:r>
      <w:r w:rsidRPr="003A31D7">
        <w:t>overpayment</w:t>
      </w:r>
      <w:r>
        <w:t>s</w:t>
      </w:r>
      <w:r w:rsidRPr="003A31D7">
        <w:t xml:space="preserve"> and had taken </w:t>
      </w:r>
      <w:r>
        <w:t>10% of his SSI benefit for the p</w:t>
      </w:r>
      <w:r w:rsidRPr="003A31D7">
        <w:t xml:space="preserve">ast two years. </w:t>
      </w:r>
      <w:r>
        <w:t xml:space="preserve"> OCRA reviewed notices that stated J.J. </w:t>
      </w:r>
      <w:r w:rsidRPr="003A31D7">
        <w:t xml:space="preserve">lived in his </w:t>
      </w:r>
      <w:r>
        <w:t>“</w:t>
      </w:r>
      <w:r w:rsidRPr="003A31D7">
        <w:t>own home</w:t>
      </w:r>
      <w:r>
        <w:t>”</w:t>
      </w:r>
      <w:r w:rsidRPr="003A31D7">
        <w:t xml:space="preserve"> and </w:t>
      </w:r>
      <w:r>
        <w:t xml:space="preserve">SSA </w:t>
      </w:r>
      <w:r w:rsidRPr="003A31D7">
        <w:t xml:space="preserve">had </w:t>
      </w:r>
      <w:r>
        <w:t xml:space="preserve">thus </w:t>
      </w:r>
      <w:r w:rsidRPr="003A31D7">
        <w:t>given him too much i</w:t>
      </w:r>
      <w:r>
        <w:t xml:space="preserve">n State Supplementary Payments.  To the contrary, </w:t>
      </w:r>
      <w:r w:rsidRPr="003A31D7">
        <w:t xml:space="preserve">J.J. has always lived with support and should always have </w:t>
      </w:r>
      <w:r>
        <w:t>received the</w:t>
      </w:r>
      <w:r w:rsidRPr="003A31D7">
        <w:t xml:space="preserve"> increased payment from the state.  OCRA </w:t>
      </w:r>
      <w:r>
        <w:t>contacted</w:t>
      </w:r>
      <w:r w:rsidRPr="003A31D7">
        <w:t xml:space="preserve"> th</w:t>
      </w:r>
      <w:r>
        <w:t>e branch manager of J.J.’s local SSA office and explained the error.  OCRA asked SSA to re-</w:t>
      </w:r>
      <w:r w:rsidRPr="003A31D7">
        <w:t xml:space="preserve">determine his living </w:t>
      </w:r>
      <w:r>
        <w:t>arrangement</w:t>
      </w:r>
      <w:r w:rsidRPr="003A31D7">
        <w:t xml:space="preserve"> </w:t>
      </w:r>
      <w:r>
        <w:t>retroactively and</w:t>
      </w:r>
      <w:r w:rsidRPr="003A31D7">
        <w:t xml:space="preserve"> waive the $480 overpayment.  The branch manager adjusted J.J.’s account and now J.J. will receive $3400</w:t>
      </w:r>
      <w:r>
        <w:t>.00</w:t>
      </w:r>
      <w:r w:rsidRPr="003A31D7">
        <w:t xml:space="preserve"> in retroactive benefits.  </w:t>
      </w:r>
      <w:r w:rsidRPr="003A31D7">
        <w:rPr>
          <w:color w:val="0D0D0D"/>
        </w:rPr>
        <w:t>Katie Spielman, CRA, Christine Tarrant, Assistant CRA, Katie Meyer, Supervising CRA, Golden Gate Regional Center.</w:t>
      </w:r>
    </w:p>
    <w:p w:rsidR="00243AA3" w:rsidRPr="003F4886" w:rsidRDefault="00243AA3" w:rsidP="00C54BDC">
      <w:pPr>
        <w:pStyle w:val="Heading1"/>
        <w:rPr>
          <w:rFonts w:eastAsia="Times New Roman"/>
        </w:rPr>
      </w:pPr>
      <w:r>
        <w:rPr>
          <w:rFonts w:eastAsia="Times New Roman"/>
        </w:rPr>
        <w:t>EMPLOYMENT</w:t>
      </w:r>
    </w:p>
    <w:p w:rsidR="00243AA3" w:rsidRPr="003F4886" w:rsidRDefault="009A0711" w:rsidP="00C54BDC">
      <w:pPr>
        <w:pStyle w:val="Heading2"/>
        <w:rPr>
          <w:rFonts w:eastAsia="Times New Roman"/>
        </w:rPr>
      </w:pPr>
      <w:r>
        <w:rPr>
          <w:rFonts w:eastAsia="Times New Roman"/>
        </w:rPr>
        <w:t>A.E. G</w:t>
      </w:r>
      <w:r w:rsidR="00EC0B00">
        <w:rPr>
          <w:rFonts w:eastAsia="Times New Roman"/>
        </w:rPr>
        <w:t>ets Hi</w:t>
      </w:r>
      <w:r w:rsidR="003E7512">
        <w:rPr>
          <w:rFonts w:eastAsia="Times New Roman"/>
        </w:rPr>
        <w:t>s Job Back after OCRA Intervention</w:t>
      </w:r>
      <w:r w:rsidR="00243AA3" w:rsidRPr="003F4886">
        <w:rPr>
          <w:rFonts w:eastAsia="Times New Roman"/>
        </w:rPr>
        <w:t>.</w:t>
      </w:r>
    </w:p>
    <w:p w:rsidR="00B56B3B" w:rsidRDefault="00243AA3" w:rsidP="00C54BDC">
      <w:r w:rsidRPr="003F4886">
        <w:t xml:space="preserve">A.E. </w:t>
      </w:r>
      <w:r w:rsidR="00EC0B00">
        <w:t>was fired from his job at an</w:t>
      </w:r>
      <w:r w:rsidRPr="003F4886">
        <w:t xml:space="preserve"> agency which provides services to regio</w:t>
      </w:r>
      <w:r w:rsidR="00792F7C">
        <w:t>nal center consumers.  A.</w:t>
      </w:r>
      <w:r w:rsidR="007B6772">
        <w:t xml:space="preserve">E. had worked </w:t>
      </w:r>
      <w:r w:rsidR="004608A2">
        <w:t xml:space="preserve">as a janitor </w:t>
      </w:r>
      <w:r w:rsidR="007B6772">
        <w:t>for this agency for nine</w:t>
      </w:r>
      <w:r w:rsidRPr="003F4886">
        <w:t xml:space="preserve"> years</w:t>
      </w:r>
      <w:r w:rsidR="004608A2">
        <w:t xml:space="preserve"> and </w:t>
      </w:r>
      <w:r w:rsidR="007B6772">
        <w:t>earned</w:t>
      </w:r>
      <w:r w:rsidR="004608A2">
        <w:t xml:space="preserve"> a competitive wage.  Because he lives independently, he </w:t>
      </w:r>
      <w:r w:rsidR="007B6772">
        <w:t>wa</w:t>
      </w:r>
      <w:r w:rsidR="00792F7C">
        <w:t>s concerned about how he would</w:t>
      </w:r>
      <w:r w:rsidRPr="003F4886">
        <w:t xml:space="preserve"> pay his rent.  A.E. believed that the agency was discriminating against him</w:t>
      </w:r>
      <w:r w:rsidR="004608A2">
        <w:t xml:space="preserve"> due to his sexual orientation</w:t>
      </w:r>
      <w:r w:rsidRPr="003F4886">
        <w:t>.  After discussing the matter with the regional center, OCRA agreed to request a meeting with the agency and represent A.E</w:t>
      </w:r>
      <w:r w:rsidR="00EC0B00">
        <w:t xml:space="preserve">. at the meeting to discuss his </w:t>
      </w:r>
      <w:r w:rsidRPr="003F4886">
        <w:t xml:space="preserve">termination.  </w:t>
      </w:r>
    </w:p>
    <w:p w:rsidR="00B56B3B" w:rsidRDefault="00B56B3B" w:rsidP="00C54BDC"/>
    <w:p w:rsidR="00243AA3" w:rsidRPr="003F4886" w:rsidRDefault="00243AA3" w:rsidP="00C54BDC">
      <w:r w:rsidRPr="003F4886">
        <w:t xml:space="preserve">During the meeting, management explained the reasons for deciding to terminate A.E.’s employment.  </w:t>
      </w:r>
      <w:r w:rsidR="004608A2">
        <w:t xml:space="preserve">They worried that A.E. would try to have a relationship with a client of the agency, based on </w:t>
      </w:r>
      <w:r w:rsidR="00732C03">
        <w:t>a comment A.E. had made</w:t>
      </w:r>
      <w:r w:rsidR="004608A2">
        <w:t xml:space="preserve">.  </w:t>
      </w:r>
      <w:r w:rsidRPr="003F4886">
        <w:t xml:space="preserve">OCRA then </w:t>
      </w:r>
      <w:r w:rsidR="004608A2">
        <w:t>explained</w:t>
      </w:r>
      <w:r w:rsidRPr="003F4886">
        <w:t xml:space="preserve"> A.E.’s commitment to his w</w:t>
      </w:r>
      <w:r w:rsidR="004608A2">
        <w:t xml:space="preserve">ork during the last nine years and </w:t>
      </w:r>
      <w:r w:rsidR="00732C03">
        <w:t xml:space="preserve">his desire and willingness to follow all company policies, including not dating clients.  OCRA also </w:t>
      </w:r>
      <w:r w:rsidR="004608A2">
        <w:t xml:space="preserve">pointed out </w:t>
      </w:r>
      <w:r w:rsidR="00732C03">
        <w:t xml:space="preserve">that while A.E. made a comment he did not actually violate any company policy.  </w:t>
      </w:r>
      <w:r w:rsidRPr="003F4886">
        <w:t>OCRA asked that the agency reconsider and reinstate A.E</w:t>
      </w:r>
      <w:r w:rsidR="003E7512">
        <w:t>.</w:t>
      </w:r>
      <w:r w:rsidRPr="003F4886">
        <w:t xml:space="preserve">’s employment </w:t>
      </w:r>
      <w:r w:rsidR="00EC0B00">
        <w:t>and give him</w:t>
      </w:r>
      <w:r w:rsidRPr="003F4886">
        <w:t xml:space="preserve"> a chance to </w:t>
      </w:r>
      <w:r w:rsidR="00732C03">
        <w:t xml:space="preserve">demonstrate his willingness to follow the policies.  </w:t>
      </w:r>
      <w:r w:rsidRPr="003F4886">
        <w:t xml:space="preserve">OCRA also </w:t>
      </w:r>
      <w:r w:rsidR="007B6772">
        <w:t>requested</w:t>
      </w:r>
      <w:r w:rsidRPr="003F4886">
        <w:t xml:space="preserve"> that the agency staff </w:t>
      </w:r>
      <w:r w:rsidR="007B6772">
        <w:t xml:space="preserve">routinely </w:t>
      </w:r>
      <w:r w:rsidRPr="003F4886">
        <w:t xml:space="preserve">review and remind staff </w:t>
      </w:r>
      <w:r w:rsidR="007B6772">
        <w:t xml:space="preserve">who are regional center consumers </w:t>
      </w:r>
      <w:r w:rsidRPr="003F4886">
        <w:t>about company policy.  A few days after the meeting, the agency reinstate</w:t>
      </w:r>
      <w:r w:rsidR="00EC0B00">
        <w:t>d</w:t>
      </w:r>
      <w:r w:rsidRPr="003F4886">
        <w:t xml:space="preserve"> A.E</w:t>
      </w:r>
      <w:r w:rsidR="003E7512">
        <w:t>.</w:t>
      </w:r>
      <w:r w:rsidRPr="003F4886">
        <w:t>’s employment</w:t>
      </w:r>
      <w:r w:rsidR="00EC0B00">
        <w:t>,</w:t>
      </w:r>
      <w:r w:rsidRPr="003F4886">
        <w:t xml:space="preserve"> effective immediately.  Veronica Cervantes, CRA, Jazmin Romero, Assistant CRA, </w:t>
      </w:r>
      <w:r w:rsidR="007B6772" w:rsidRPr="007B6772">
        <w:t xml:space="preserve">Katie Meyer, Supervising CRA, </w:t>
      </w:r>
      <w:r w:rsidRPr="003F4886">
        <w:t>Inland Regional Center.</w:t>
      </w:r>
    </w:p>
    <w:p w:rsidR="00243AA3" w:rsidRDefault="00243AA3" w:rsidP="00F741C7">
      <w:pPr>
        <w:jc w:val="center"/>
        <w:rPr>
          <w:b/>
          <w:u w:val="single"/>
        </w:rPr>
      </w:pPr>
    </w:p>
    <w:p w:rsidR="00F741C7" w:rsidRPr="00243AA3" w:rsidRDefault="00A47CDC" w:rsidP="00C54BDC">
      <w:pPr>
        <w:pStyle w:val="Heading1"/>
      </w:pPr>
      <w:r>
        <w:t>HOUSING</w:t>
      </w:r>
    </w:p>
    <w:p w:rsidR="00D36081" w:rsidRDefault="001A6884" w:rsidP="00C54BDC">
      <w:pPr>
        <w:pStyle w:val="Heading2"/>
      </w:pPr>
      <w:r>
        <w:t>D.C. Receives Housing Extension.</w:t>
      </w:r>
    </w:p>
    <w:p w:rsidR="002F3CB3" w:rsidRDefault="00D36081" w:rsidP="00C54BDC">
      <w:r>
        <w:t xml:space="preserve">D.C.’s </w:t>
      </w:r>
      <w:r w:rsidR="00855727">
        <w:t>landlord served him</w:t>
      </w:r>
      <w:r w:rsidR="00884626">
        <w:t xml:space="preserve"> with</w:t>
      </w:r>
      <w:r>
        <w:t xml:space="preserve"> </w:t>
      </w:r>
      <w:r w:rsidR="00855727">
        <w:t xml:space="preserve">a 90-day termination of tenancy.  </w:t>
      </w:r>
      <w:r w:rsidR="003E7512">
        <w:t>D</w:t>
      </w:r>
      <w:r w:rsidR="000A2B2E">
        <w:t xml:space="preserve">ay </w:t>
      </w:r>
      <w:r w:rsidR="003E7512">
        <w:t xml:space="preserve">90 </w:t>
      </w:r>
      <w:r w:rsidR="000A2B2E">
        <w:t xml:space="preserve">was quickly approaching, and D.C. had been unable to find </w:t>
      </w:r>
      <w:r w:rsidR="00884626">
        <w:t>suitable housing</w:t>
      </w:r>
      <w:r w:rsidR="000A2B2E">
        <w:t xml:space="preserve">.  He was at risk of </w:t>
      </w:r>
      <w:r w:rsidR="00884626">
        <w:t>being homeless</w:t>
      </w:r>
      <w:r w:rsidR="000A2B2E">
        <w:t xml:space="preserve"> in only a few days.  OCRA </w:t>
      </w:r>
      <w:r w:rsidR="00855727" w:rsidRPr="00855727">
        <w:t>reviewed correspondence from the local housing authority</w:t>
      </w:r>
      <w:r w:rsidR="00855727">
        <w:t xml:space="preserve">, </w:t>
      </w:r>
      <w:r w:rsidR="000A2B2E">
        <w:t>spoke with D.C.</w:t>
      </w:r>
      <w:r w:rsidR="00855727">
        <w:t>,</w:t>
      </w:r>
      <w:r w:rsidR="000A2B2E">
        <w:t xml:space="preserve"> and </w:t>
      </w:r>
      <w:r w:rsidR="00855727">
        <w:t xml:space="preserve">spoke with </w:t>
      </w:r>
      <w:r w:rsidR="000A2B2E">
        <w:t xml:space="preserve">the housing vendor assisting </w:t>
      </w:r>
      <w:r w:rsidR="00855727">
        <w:t>D.C.</w:t>
      </w:r>
      <w:r w:rsidR="000A2B2E">
        <w:t xml:space="preserve"> with his </w:t>
      </w:r>
      <w:r w:rsidR="00855727">
        <w:t>search.  OCRA</w:t>
      </w:r>
      <w:r w:rsidR="000A2B2E">
        <w:t xml:space="preserve"> </w:t>
      </w:r>
      <w:r w:rsidR="00855727">
        <w:t xml:space="preserve">then </w:t>
      </w:r>
      <w:r w:rsidR="000A2B2E">
        <w:t>draft</w:t>
      </w:r>
      <w:r w:rsidR="00855727">
        <w:t>ed</w:t>
      </w:r>
      <w:r w:rsidR="000A2B2E">
        <w:t xml:space="preserve"> </w:t>
      </w:r>
      <w:r w:rsidR="00855727">
        <w:t xml:space="preserve">two </w:t>
      </w:r>
      <w:r w:rsidR="000A2B2E">
        <w:t xml:space="preserve">reasonable accommodation request letters for D.C. to send to </w:t>
      </w:r>
      <w:r w:rsidR="003E7512">
        <w:t xml:space="preserve">both </w:t>
      </w:r>
      <w:r w:rsidR="000A2B2E">
        <w:t>his landlord and the housing authority.  The letters requested the housing authority to approve a higher rent payment to allow him to rema</w:t>
      </w:r>
      <w:r w:rsidR="00884626">
        <w:t>in in his current apartment, or</w:t>
      </w:r>
      <w:r w:rsidR="000A2B2E">
        <w:t xml:space="preserve"> in the alternative</w:t>
      </w:r>
      <w:r w:rsidR="00884626">
        <w:t>,</w:t>
      </w:r>
      <w:r w:rsidR="000A2B2E">
        <w:t xml:space="preserve"> for an extension of time to remain in his current apartment to allow him to continue his search for </w:t>
      </w:r>
      <w:r w:rsidR="00855727">
        <w:t>a suitable new place</w:t>
      </w:r>
      <w:r w:rsidR="000A2B2E">
        <w:t>.  D.C.’s landlord agreed to extend D.C.’s tenancy for an additional</w:t>
      </w:r>
      <w:r w:rsidR="00F43ACF">
        <w:t xml:space="preserve"> month, and the housing authority agreed to continue </w:t>
      </w:r>
      <w:r w:rsidR="00855727">
        <w:t>the</w:t>
      </w:r>
      <w:r w:rsidR="00F43ACF">
        <w:t xml:space="preserve"> housing assistance payment during that period to allow D.C. more time to locate a new apartment.  Katie Spielman, CRA, Christine Tarrant, Assistant CRA, Katie Meyer, Supervising CRA, Golden Gate Regional Center. </w:t>
      </w:r>
    </w:p>
    <w:p w:rsidR="005A56ED" w:rsidRPr="005A56ED" w:rsidRDefault="00855727" w:rsidP="00C54BDC">
      <w:pPr>
        <w:pStyle w:val="Heading2"/>
        <w:rPr>
          <w:rFonts w:eastAsia="Times New Roman"/>
        </w:rPr>
      </w:pPr>
      <w:r>
        <w:rPr>
          <w:rFonts w:eastAsia="Times New Roman"/>
        </w:rPr>
        <w:t xml:space="preserve">J.A.’s </w:t>
      </w:r>
      <w:r w:rsidR="005A56ED" w:rsidRPr="005A56ED">
        <w:rPr>
          <w:rFonts w:eastAsia="Times New Roman"/>
        </w:rPr>
        <w:t>Family Obtain</w:t>
      </w:r>
      <w:r>
        <w:rPr>
          <w:rFonts w:eastAsia="Times New Roman"/>
        </w:rPr>
        <w:t>s a</w:t>
      </w:r>
      <w:r w:rsidR="005A56ED" w:rsidRPr="005A56ED">
        <w:rPr>
          <w:rFonts w:eastAsia="Times New Roman"/>
        </w:rPr>
        <w:t xml:space="preserve"> 3-Bedroom Housing Choice Voucher as a Reasonable Accommodation. </w:t>
      </w:r>
    </w:p>
    <w:p w:rsidR="005A56ED" w:rsidRPr="005A56ED" w:rsidRDefault="00776F4C" w:rsidP="00C54BDC">
      <w:r>
        <w:t xml:space="preserve">12-year-old </w:t>
      </w:r>
      <w:r w:rsidR="005A56ED" w:rsidRPr="005A56ED">
        <w:t>J.A.’s mother contacted OCRA for assistance when the Sacramento Hou</w:t>
      </w:r>
      <w:r w:rsidR="003E7512">
        <w:t>sing and Redevelopment Agency (SHRA</w:t>
      </w:r>
      <w:r w:rsidR="005A56ED" w:rsidRPr="005A56ED">
        <w:t xml:space="preserve">) denied her request for a 3-bedroom voucher through the Housing Choice Voucher program.  J.A.’s mother made the request because J.A. has behaviors related to his disability that require him to </w:t>
      </w:r>
      <w:r>
        <w:t>need</w:t>
      </w:r>
      <w:r w:rsidR="005A56ED" w:rsidRPr="005A56ED">
        <w:t xml:space="preserve"> his own space to relax and de-escalate.  Because the family only had a 2-bedroom voucher, in order for J.A. to have his own room</w:t>
      </w:r>
      <w:r w:rsidR="005A56ED">
        <w:t>,</w:t>
      </w:r>
      <w:r w:rsidR="005A56ED" w:rsidRPr="005A56ED">
        <w:t xml:space="preserve"> either his mother or his 4-year-old sister would have to sleep in the living room. </w:t>
      </w:r>
      <w:r>
        <w:t xml:space="preserve"> </w:t>
      </w:r>
      <w:r w:rsidR="005A56ED" w:rsidRPr="005A56ED">
        <w:t xml:space="preserve">OCRA </w:t>
      </w:r>
      <w:r w:rsidR="00855727">
        <w:t>drafted</w:t>
      </w:r>
      <w:r w:rsidR="005A56ED" w:rsidRPr="005A56ED">
        <w:t xml:space="preserve"> a reasonable accommodation request for</w:t>
      </w:r>
      <w:r>
        <w:t xml:space="preserve"> J.A.’s family to submit to SHRA</w:t>
      </w:r>
      <w:r w:rsidR="005A56ED" w:rsidRPr="005A56ED">
        <w:t>, which included documentation supporting the request from J.A.’s doc</w:t>
      </w:r>
      <w:r w:rsidR="005A56ED">
        <w:t xml:space="preserve">tor, school staff, and regional </w:t>
      </w:r>
      <w:r w:rsidR="005A56ED" w:rsidRPr="005A56ED">
        <w:t xml:space="preserve">center service coordinator.  SHRA </w:t>
      </w:r>
      <w:r w:rsidR="005A56ED">
        <w:t xml:space="preserve">denied the request.  </w:t>
      </w:r>
      <w:r w:rsidR="005A56ED" w:rsidRPr="005A56ED">
        <w:t xml:space="preserve">OCRA assisted J.A.’s mother to appeal SHRA’s </w:t>
      </w:r>
      <w:r w:rsidR="00855727">
        <w:t>denial</w:t>
      </w:r>
      <w:r w:rsidR="005A56ED">
        <w:t xml:space="preserve"> and they were successful.  </w:t>
      </w:r>
      <w:r w:rsidR="005A56ED" w:rsidRPr="005A56ED">
        <w:t xml:space="preserve">J.A. and his family received their 3-bedroom voucher and </w:t>
      </w:r>
      <w:r>
        <w:t>look</w:t>
      </w:r>
      <w:r w:rsidR="005A56ED" w:rsidRPr="005A56ED">
        <w:t xml:space="preserve"> forward to moving to a larger home where J.A. will have his own room.</w:t>
      </w:r>
      <w:r w:rsidR="005A56ED">
        <w:t xml:space="preserve"> </w:t>
      </w:r>
      <w:r w:rsidR="005A56ED" w:rsidRPr="005A56ED">
        <w:t xml:space="preserve"> Asa Marie Standfeldt, CRA, Ramona Landeros, Assistant CRA, William Leiner, Supervising CRA, Alta California Regional Center.</w:t>
      </w:r>
    </w:p>
    <w:p w:rsidR="00DC1DB7" w:rsidRDefault="00DC1DB7" w:rsidP="00CA27DA">
      <w:pPr>
        <w:rPr>
          <w:rFonts w:eastAsia="Times New Roman" w:cs="Arial"/>
          <w:b/>
          <w:szCs w:val="28"/>
        </w:rPr>
      </w:pPr>
    </w:p>
    <w:p w:rsidR="001020EC" w:rsidRPr="00DE0643" w:rsidRDefault="001020EC" w:rsidP="00C54BDC">
      <w:pPr>
        <w:pStyle w:val="Heading1"/>
        <w:rPr>
          <w:rFonts w:eastAsia="Times New Roman"/>
        </w:rPr>
      </w:pPr>
      <w:r>
        <w:rPr>
          <w:rFonts w:eastAsia="Times New Roman"/>
        </w:rPr>
        <w:t>OUTREACH AND TRAINING</w:t>
      </w:r>
    </w:p>
    <w:p w:rsidR="001020EC" w:rsidRPr="00DC1DB7" w:rsidRDefault="001020EC" w:rsidP="00C54BDC">
      <w:pPr>
        <w:pStyle w:val="Heading2"/>
        <w:rPr>
          <w:rFonts w:eastAsia="Times New Roman"/>
        </w:rPr>
      </w:pPr>
      <w:r w:rsidRPr="00DC1DB7">
        <w:rPr>
          <w:rFonts w:eastAsia="Times New Roman"/>
        </w:rPr>
        <w:t>OCRA Presents Training to the Public Defender’s Office.</w:t>
      </w:r>
    </w:p>
    <w:p w:rsidR="001020EC" w:rsidRPr="00DC1DB7" w:rsidRDefault="001020EC" w:rsidP="00C54BDC">
      <w:r w:rsidRPr="00DC1DB7">
        <w:t xml:space="preserve">OCRA was invited to conduct a </w:t>
      </w:r>
      <w:r>
        <w:t xml:space="preserve">training for the Law Office of the </w:t>
      </w:r>
      <w:r w:rsidRPr="00EF55C5">
        <w:t xml:space="preserve">Los Angeles County </w:t>
      </w:r>
      <w:r w:rsidRPr="00DC1DB7">
        <w:t>Public D</w:t>
      </w:r>
      <w:r>
        <w:t>efender</w:t>
      </w:r>
      <w:r w:rsidRPr="00DC1DB7">
        <w:t>.  OCRA presented two trainings, one on “What is OCRA</w:t>
      </w:r>
      <w:r>
        <w:t>,</w:t>
      </w:r>
      <w:r w:rsidRPr="00DC1DB7">
        <w:t>” and the other on</w:t>
      </w:r>
      <w:r>
        <w:t>,</w:t>
      </w:r>
      <w:r w:rsidRPr="00DC1DB7">
        <w:t xml:space="preserve"> “Changes in the Law for Admissions to Developmental Centers and In</w:t>
      </w:r>
      <w:r>
        <w:t xml:space="preserve">stitutions for Mental Disease.” </w:t>
      </w:r>
      <w:r w:rsidRPr="00DC1DB7">
        <w:t xml:space="preserve"> OCRA shared </w:t>
      </w:r>
      <w:r>
        <w:t>its</w:t>
      </w:r>
      <w:r w:rsidRPr="00DC1DB7">
        <w:t xml:space="preserve"> knowledge on the rights of people with disabilities, least restrictive environments, regional center services and supports, and </w:t>
      </w:r>
      <w:r>
        <w:t xml:space="preserve">the </w:t>
      </w:r>
      <w:r w:rsidRPr="00DC1DB7">
        <w:t xml:space="preserve">legal process for admissions to locked facilities.  Most importantly, OCRA encouraged public defenders to use OCRA as a resource to protect the rights of our mutual clients.  The training was a success.  OCRA received very positive feedback from the </w:t>
      </w:r>
      <w:r>
        <w:t xml:space="preserve">deputy </w:t>
      </w:r>
      <w:r w:rsidRPr="00DC1DB7">
        <w:t>public defenders and has subsequently provided technical assistance in many cases.  Jennifer Alfaro, CRA, Timothy Poe, Supervising CRA.</w:t>
      </w:r>
    </w:p>
    <w:p w:rsidR="00DC1DB7" w:rsidRPr="00DE0643" w:rsidRDefault="00DE0643" w:rsidP="00C54BDC">
      <w:pPr>
        <w:pStyle w:val="Heading1"/>
        <w:rPr>
          <w:rFonts w:eastAsia="Times New Roman"/>
        </w:rPr>
      </w:pPr>
      <w:r w:rsidRPr="00DE0643">
        <w:rPr>
          <w:rFonts w:eastAsia="Times New Roman"/>
        </w:rPr>
        <w:t>PERSONAL AUTONOMY</w:t>
      </w:r>
    </w:p>
    <w:p w:rsidR="00800205" w:rsidRPr="00DC1DB7" w:rsidRDefault="00800205" w:rsidP="00C54BDC">
      <w:pPr>
        <w:pStyle w:val="Heading2"/>
        <w:rPr>
          <w:rFonts w:eastAsia="Times New Roman"/>
        </w:rPr>
      </w:pPr>
      <w:r w:rsidRPr="00DC1DB7">
        <w:rPr>
          <w:rFonts w:eastAsia="Times New Roman"/>
        </w:rPr>
        <w:t xml:space="preserve">W.C. Is Empowered to Advocate </w:t>
      </w:r>
      <w:r>
        <w:rPr>
          <w:rFonts w:eastAsia="Times New Roman"/>
        </w:rPr>
        <w:t>at her</w:t>
      </w:r>
      <w:r w:rsidRPr="00DC1DB7">
        <w:rPr>
          <w:rFonts w:eastAsia="Times New Roman"/>
        </w:rPr>
        <w:t xml:space="preserve"> LPS Conservatorship Hearing.</w:t>
      </w:r>
    </w:p>
    <w:p w:rsidR="00800205" w:rsidRPr="008A4B0A" w:rsidRDefault="00800205" w:rsidP="00C54BDC">
      <w:r w:rsidRPr="00DC1DB7">
        <w:t xml:space="preserve">W.C. </w:t>
      </w:r>
      <w:r>
        <w:t>lives in</w:t>
      </w:r>
      <w:r w:rsidR="00CF6F79">
        <w:t xml:space="preserve"> a locked facility</w:t>
      </w:r>
      <w:r w:rsidRPr="00DC1DB7">
        <w:t xml:space="preserve">.  OCRA </w:t>
      </w:r>
      <w:r w:rsidR="00732C03">
        <w:t xml:space="preserve">received and </w:t>
      </w:r>
      <w:r w:rsidRPr="00DC1DB7">
        <w:t xml:space="preserve">reviewed </w:t>
      </w:r>
      <w:r w:rsidR="0092471A">
        <w:t>W.C.’s</w:t>
      </w:r>
      <w:r w:rsidRPr="00DC1DB7">
        <w:t xml:space="preserve"> comprehensive assessment</w:t>
      </w:r>
      <w:r w:rsidR="0092471A">
        <w:t xml:space="preserve"> and attended her IPP meeting</w:t>
      </w:r>
      <w:r w:rsidR="00732C03">
        <w:t xml:space="preserve"> with her permission</w:t>
      </w:r>
      <w:r w:rsidR="0092471A">
        <w:t xml:space="preserve">.  </w:t>
      </w:r>
      <w:r>
        <w:t>W.C. was unhappy with her LPS c</w:t>
      </w:r>
      <w:r w:rsidRPr="00DC1DB7">
        <w:t>onservator because of the conservator’s lac</w:t>
      </w:r>
      <w:r>
        <w:t>k of involvement in her life.  She stated the LPS c</w:t>
      </w:r>
      <w:r w:rsidRPr="00DC1DB7">
        <w:t xml:space="preserve">onservator </w:t>
      </w:r>
      <w:r w:rsidR="003E7512">
        <w:t>did not</w:t>
      </w:r>
      <w:r w:rsidRPr="00DC1DB7">
        <w:t xml:space="preserve"> attend IPP meetings, rarely checked-in, prevented implementation of a recommended transition goal, and </w:t>
      </w:r>
      <w:r>
        <w:t>prevented family visits.  W.C. also felt that the</w:t>
      </w:r>
      <w:r w:rsidRPr="00DC1DB7">
        <w:t xml:space="preserve"> conservator was making decisions that affected </w:t>
      </w:r>
      <w:r>
        <w:t xml:space="preserve">her </w:t>
      </w:r>
      <w:r w:rsidRPr="00DC1DB7">
        <w:t xml:space="preserve">without understanding </w:t>
      </w:r>
      <w:r>
        <w:t>that she was making</w:t>
      </w:r>
      <w:r w:rsidRPr="00DC1DB7">
        <w:t xml:space="preserve"> good progress.  W.C. knew </w:t>
      </w:r>
      <w:r>
        <w:t xml:space="preserve">she had an upcoming court hearing, but until OCRA informed her, </w:t>
      </w:r>
      <w:r w:rsidRPr="00DC1DB7">
        <w:t xml:space="preserve">she was unaware </w:t>
      </w:r>
      <w:r>
        <w:t xml:space="preserve">that </w:t>
      </w:r>
      <w:r w:rsidRPr="00DC1DB7">
        <w:t xml:space="preserve">it was for </w:t>
      </w:r>
      <w:r>
        <w:t xml:space="preserve">the </w:t>
      </w:r>
      <w:r w:rsidRPr="00DC1DB7">
        <w:t xml:space="preserve">renewal of her LPS Conservatorship.  OCRA empowered W.C. to advocate on her </w:t>
      </w:r>
      <w:r>
        <w:t xml:space="preserve">own </w:t>
      </w:r>
      <w:r w:rsidRPr="00DC1DB7">
        <w:t xml:space="preserve">behalf.  OCRA discussed the issues with W.C. and </w:t>
      </w:r>
      <w:r>
        <w:t>taught</w:t>
      </w:r>
      <w:r w:rsidRPr="00DC1DB7">
        <w:t xml:space="preserve"> her </w:t>
      </w:r>
      <w:r>
        <w:t xml:space="preserve">that </w:t>
      </w:r>
      <w:r w:rsidRPr="00DC1DB7">
        <w:t xml:space="preserve">she had a right to express her concerns </w:t>
      </w:r>
      <w:r w:rsidR="003E7512">
        <w:t>about</w:t>
      </w:r>
      <w:r w:rsidRPr="00DC1DB7">
        <w:t xml:space="preserve"> her conservator to the judge, public defender, and court.  At the LPS conservatorship hearing, W.C. clearly </w:t>
      </w:r>
      <w:r>
        <w:t>stated</w:t>
      </w:r>
      <w:r w:rsidRPr="00DC1DB7">
        <w:t xml:space="preserve"> her concerns regarding her conservator to the judge.  </w:t>
      </w:r>
      <w:r w:rsidR="00A33EE1">
        <w:t>The judge listened and ordered</w:t>
      </w:r>
      <w:r w:rsidR="0092471A">
        <w:t xml:space="preserve"> </w:t>
      </w:r>
      <w:r w:rsidRPr="00DC1DB7">
        <w:t xml:space="preserve">an investigation into </w:t>
      </w:r>
      <w:r>
        <w:t>the appropriateness of her LPS c</w:t>
      </w:r>
      <w:r w:rsidRPr="00DC1DB7">
        <w:t xml:space="preserve">onservator.  Jennifer Alfaro, CRA, Timothy Poe, Supervising CRA.  </w:t>
      </w:r>
    </w:p>
    <w:p w:rsidR="003F4886" w:rsidRDefault="00A47CDC" w:rsidP="00C54BDC">
      <w:pPr>
        <w:pStyle w:val="Heading1"/>
        <w:rPr>
          <w:rFonts w:eastAsia="Times New Roman"/>
        </w:rPr>
      </w:pPr>
      <w:r>
        <w:rPr>
          <w:rFonts w:eastAsia="Times New Roman"/>
        </w:rPr>
        <w:t>REGIONAL CENTER</w:t>
      </w:r>
    </w:p>
    <w:p w:rsidR="00A47CDC" w:rsidRPr="003F4886" w:rsidRDefault="00A47CDC" w:rsidP="00C54BDC">
      <w:pPr>
        <w:pStyle w:val="Heading1"/>
        <w:rPr>
          <w:rFonts w:eastAsia="Times New Roman"/>
        </w:rPr>
      </w:pPr>
      <w:r>
        <w:rPr>
          <w:rFonts w:eastAsia="Times New Roman"/>
        </w:rPr>
        <w:t>COMMUNITY PLACEMENT</w:t>
      </w:r>
    </w:p>
    <w:p w:rsidR="00220F5B" w:rsidRPr="00A0446B" w:rsidRDefault="00220F5B" w:rsidP="00C54BDC">
      <w:pPr>
        <w:pStyle w:val="Heading2"/>
        <w:rPr>
          <w:rFonts w:eastAsia="Times New Roman"/>
        </w:rPr>
      </w:pPr>
      <w:r w:rsidRPr="00A0446B">
        <w:rPr>
          <w:rFonts w:eastAsia="Times New Roman"/>
        </w:rPr>
        <w:t>M.J. Moves from Sonoma Developmental Center to the Community.</w:t>
      </w:r>
    </w:p>
    <w:p w:rsidR="00220F5B" w:rsidRPr="00A0446B" w:rsidRDefault="00220F5B" w:rsidP="00C54BDC">
      <w:r w:rsidRPr="00A0446B">
        <w:t>M.J.</w:t>
      </w:r>
      <w:r w:rsidR="00825CAC">
        <w:t xml:space="preserve"> has</w:t>
      </w:r>
      <w:r w:rsidRPr="00A0446B">
        <w:t xml:space="preserve"> resided in locked facilities for almost </w:t>
      </w:r>
      <w:r>
        <w:t>60</w:t>
      </w:r>
      <w:r w:rsidRPr="00A0446B">
        <w:t xml:space="preserve"> years, most recently at Sonoma Developmental Center.  As mandated by </w:t>
      </w:r>
      <w:r w:rsidR="00CF6F79">
        <w:t xml:space="preserve">the </w:t>
      </w:r>
      <w:r w:rsidRPr="00A0446B">
        <w:t>law, the regional center notified OCRA after completing a comprehensive assessment that identified potential services and supports that</w:t>
      </w:r>
      <w:r w:rsidR="00825CAC">
        <w:t xml:space="preserve"> could help M.J. transition to living in t</w:t>
      </w:r>
      <w:r w:rsidRPr="00A0446B">
        <w:t>he community.  OCRA reviewed the assessment and met with M.J. at the developmental center on mult</w:t>
      </w:r>
      <w:r>
        <w:t>iple occasions.  The assessment resulted in a recommendation</w:t>
      </w:r>
      <w:r w:rsidRPr="00A0446B">
        <w:t xml:space="preserve"> that M.J. </w:t>
      </w:r>
      <w:r>
        <w:t>reside in a community placement</w:t>
      </w:r>
      <w:r w:rsidR="00937F85">
        <w:t xml:space="preserve"> rather than the developmental center</w:t>
      </w:r>
      <w:r w:rsidRPr="00A0446B">
        <w:t>.</w:t>
      </w:r>
      <w:r w:rsidR="000C7A74">
        <w:t xml:space="preserve">  </w:t>
      </w:r>
      <w:r w:rsidRPr="00A0446B">
        <w:t>OCRA worked w</w:t>
      </w:r>
      <w:r>
        <w:t>ith the regional c</w:t>
      </w:r>
      <w:r w:rsidRPr="00A0446B">
        <w:t>enter to ensure M.J. received information about community pla</w:t>
      </w:r>
      <w:r w:rsidR="00825CAC">
        <w:t>cement options.  When visiting one particular</w:t>
      </w:r>
      <w:r w:rsidRPr="00A0446B">
        <w:t xml:space="preserve"> community care facility, M.J. went directly to a bed and laid down, indicatin</w:t>
      </w:r>
      <w:r w:rsidR="00825CAC">
        <w:t xml:space="preserve">g how comfortable he was at this </w:t>
      </w:r>
      <w:r w:rsidRPr="00A0446B">
        <w:t xml:space="preserve">home.  Soon after the visit, M.J. moved </w:t>
      </w:r>
      <w:r w:rsidR="00825CAC">
        <w:t>out of the developmental center</w:t>
      </w:r>
      <w:r w:rsidRPr="00A0446B">
        <w:t xml:space="preserve"> and is enjoying his new home.  </w:t>
      </w:r>
      <w:proofErr w:type="spellStart"/>
      <w:r w:rsidRPr="00A0446B">
        <w:t>Yulahlia</w:t>
      </w:r>
      <w:proofErr w:type="spellEnd"/>
      <w:r w:rsidRPr="00A0446B">
        <w:t xml:space="preserve"> Hernandez, CRA, Annie Breuer, Assistant CRA, William Leiner, Supervising CRA, North Bay Regional Center.</w:t>
      </w:r>
    </w:p>
    <w:p w:rsidR="001020EC" w:rsidRPr="0040077D" w:rsidRDefault="001020EC" w:rsidP="00C54BDC">
      <w:pPr>
        <w:pStyle w:val="Heading2"/>
        <w:rPr>
          <w:rFonts w:eastAsia="Times New Roman"/>
        </w:rPr>
      </w:pPr>
      <w:r w:rsidRPr="0040077D">
        <w:rPr>
          <w:rFonts w:eastAsia="Times New Roman"/>
        </w:rPr>
        <w:t xml:space="preserve">B.A. </w:t>
      </w:r>
      <w:r>
        <w:rPr>
          <w:rFonts w:eastAsia="Times New Roman"/>
        </w:rPr>
        <w:t>Receives</w:t>
      </w:r>
      <w:r w:rsidRPr="00474EDC">
        <w:rPr>
          <w:rFonts w:eastAsia="Times New Roman"/>
        </w:rPr>
        <w:t xml:space="preserve"> Comprehensive Supports </w:t>
      </w:r>
      <w:r>
        <w:rPr>
          <w:rFonts w:eastAsia="Times New Roman"/>
        </w:rPr>
        <w:t>and Moves</w:t>
      </w:r>
      <w:r w:rsidRPr="0040077D">
        <w:rPr>
          <w:rFonts w:eastAsia="Times New Roman"/>
        </w:rPr>
        <w:t xml:space="preserve"> O</w:t>
      </w:r>
      <w:r>
        <w:rPr>
          <w:rFonts w:eastAsia="Times New Roman"/>
        </w:rPr>
        <w:t>ut of</w:t>
      </w:r>
      <w:r w:rsidRPr="0040077D">
        <w:rPr>
          <w:rFonts w:eastAsia="Times New Roman"/>
        </w:rPr>
        <w:t xml:space="preserve"> </w:t>
      </w:r>
      <w:r>
        <w:rPr>
          <w:rFonts w:eastAsia="Times New Roman"/>
        </w:rPr>
        <w:t>an IMD</w:t>
      </w:r>
      <w:r w:rsidRPr="0040077D">
        <w:rPr>
          <w:rFonts w:eastAsia="Times New Roman"/>
        </w:rPr>
        <w:t>.</w:t>
      </w:r>
    </w:p>
    <w:p w:rsidR="001020EC" w:rsidRPr="0040077D" w:rsidRDefault="001020EC" w:rsidP="00C54BDC">
      <w:r>
        <w:t>B.A. was placed in an I</w:t>
      </w:r>
      <w:r w:rsidR="00362537">
        <w:t xml:space="preserve">nstitution for </w:t>
      </w:r>
      <w:r>
        <w:t>M</w:t>
      </w:r>
      <w:r w:rsidR="00362537">
        <w:t xml:space="preserve">ental </w:t>
      </w:r>
      <w:r>
        <w:t>D</w:t>
      </w:r>
      <w:r w:rsidR="00362537">
        <w:t>isease (IMD) a type of locked facility in 2012</w:t>
      </w:r>
      <w:r>
        <w:t xml:space="preserve">.  </w:t>
      </w:r>
      <w:r w:rsidRPr="0040077D">
        <w:t xml:space="preserve">OCRA </w:t>
      </w:r>
      <w:r>
        <w:t xml:space="preserve">first </w:t>
      </w:r>
      <w:r w:rsidRPr="0040077D">
        <w:t>became involved with B.A. in the summer of 2013, when his mother was des</w:t>
      </w:r>
      <w:r>
        <w:t>perately trying to find someone to advocate</w:t>
      </w:r>
      <w:r w:rsidRPr="0040077D">
        <w:t xml:space="preserve"> to keep him out of Fairview Developmental Center.</w:t>
      </w:r>
      <w:r>
        <w:t xml:space="preserve"> </w:t>
      </w:r>
      <w:r w:rsidRPr="0040077D">
        <w:t xml:space="preserve"> OCRA sent a demand letter to </w:t>
      </w:r>
      <w:r>
        <w:t xml:space="preserve">the </w:t>
      </w:r>
      <w:r w:rsidRPr="0040077D">
        <w:t xml:space="preserve">regional center and met with the Associate Director </w:t>
      </w:r>
      <w:r>
        <w:t xml:space="preserve">in order </w:t>
      </w:r>
      <w:r w:rsidRPr="0040077D">
        <w:t xml:space="preserve">to find alternative placements for B.A. </w:t>
      </w:r>
      <w:r>
        <w:t xml:space="preserve"> </w:t>
      </w:r>
      <w:r w:rsidRPr="0040077D">
        <w:t xml:space="preserve">Over the next year and a half, the Institute for Applied Behavior Analysis worked closely with B.A. to craft an individualized </w:t>
      </w:r>
      <w:r w:rsidR="00A33EE1">
        <w:t>combination</w:t>
      </w:r>
      <w:r w:rsidRPr="0040077D">
        <w:t xml:space="preserve"> supported living and behavioral program, so that he could </w:t>
      </w:r>
      <w:r>
        <w:t xml:space="preserve">move </w:t>
      </w:r>
      <w:r w:rsidRPr="0040077D">
        <w:t xml:space="preserve">safely back into his parents’ home. </w:t>
      </w:r>
      <w:r>
        <w:t xml:space="preserve"> </w:t>
      </w:r>
      <w:r w:rsidRPr="0040077D">
        <w:t>After extensive preparation and staff training, B.A. move</w:t>
      </w:r>
      <w:r>
        <w:t xml:space="preserve">d out of the IMD and back home.  </w:t>
      </w:r>
      <w:r w:rsidRPr="0040077D">
        <w:t xml:space="preserve">The regional center provides </w:t>
      </w:r>
      <w:r>
        <w:t>B.A. with funding for 24-hour staff</w:t>
      </w:r>
      <w:r w:rsidRPr="0040077D">
        <w:t xml:space="preserve"> with </w:t>
      </w:r>
      <w:r>
        <w:t xml:space="preserve">a ratio of </w:t>
      </w:r>
      <w:r w:rsidRPr="0040077D">
        <w:t xml:space="preserve">2:1 during the day and 1:1 overnight. </w:t>
      </w:r>
      <w:r>
        <w:t xml:space="preserve"> </w:t>
      </w:r>
      <w:r w:rsidRPr="0040077D">
        <w:t xml:space="preserve">B.A. has an individualized home day program and </w:t>
      </w:r>
      <w:r>
        <w:t>a highly structured routine with</w:t>
      </w:r>
      <w:r w:rsidRPr="0040077D">
        <w:t xml:space="preserve"> activities </w:t>
      </w:r>
      <w:r>
        <w:t>that</w:t>
      </w:r>
      <w:r w:rsidRPr="0040077D">
        <w:t xml:space="preserve"> B.A. chooses himself. </w:t>
      </w:r>
      <w:r w:rsidR="00362537">
        <w:t xml:space="preserve"> B.A. is </w:t>
      </w:r>
      <w:r w:rsidRPr="0040077D">
        <w:t xml:space="preserve">doing well at home. </w:t>
      </w:r>
      <w:r>
        <w:t xml:space="preserve"> </w:t>
      </w:r>
      <w:r w:rsidRPr="0040077D">
        <w:t xml:space="preserve">Hannah Liddell, CRA, Ada Hamer, Associate CRA, </w:t>
      </w:r>
      <w:r>
        <w:t xml:space="preserve">Kendra McWright, Supervising CRA, </w:t>
      </w:r>
      <w:r w:rsidR="00E86F6F">
        <w:t>Frank</w:t>
      </w:r>
      <w:r w:rsidRPr="0040077D">
        <w:t xml:space="preserve"> D. </w:t>
      </w:r>
      <w:proofErr w:type="spellStart"/>
      <w:r w:rsidRPr="0040077D">
        <w:t>Lanterman</w:t>
      </w:r>
      <w:proofErr w:type="spellEnd"/>
      <w:r w:rsidRPr="0040077D">
        <w:t xml:space="preserve"> Regional Center. </w:t>
      </w:r>
    </w:p>
    <w:p w:rsidR="001020EC" w:rsidRDefault="001020EC" w:rsidP="0069014E">
      <w:pPr>
        <w:rPr>
          <w:rFonts w:cs="Arial"/>
          <w:b/>
          <w:i/>
          <w:szCs w:val="28"/>
          <w:u w:val="single"/>
        </w:rPr>
      </w:pPr>
    </w:p>
    <w:p w:rsidR="0069014E" w:rsidRPr="0069014E" w:rsidRDefault="0069014E" w:rsidP="00C54BDC">
      <w:pPr>
        <w:pStyle w:val="Heading2"/>
      </w:pPr>
      <w:r w:rsidRPr="0069014E">
        <w:t>I.W. Avoids Institutionalization and Remains in the Community.</w:t>
      </w:r>
    </w:p>
    <w:p w:rsidR="0069014E" w:rsidRPr="0069014E" w:rsidRDefault="0069014E" w:rsidP="00C54BDC">
      <w:r w:rsidRPr="0069014E">
        <w:t xml:space="preserve">I.W.’s community placement was at risk of failing </w:t>
      </w:r>
      <w:r w:rsidR="00CB6C9D">
        <w:t>because</w:t>
      </w:r>
      <w:r w:rsidRPr="0069014E">
        <w:t xml:space="preserve"> his SLS provider decid</w:t>
      </w:r>
      <w:r w:rsidR="00362537">
        <w:t>ed it could no longer meet hi</w:t>
      </w:r>
      <w:r w:rsidRPr="0069014E">
        <w:t>s needs.  In response, I.W.’s regional center asked</w:t>
      </w:r>
      <w:r w:rsidR="00362537">
        <w:t xml:space="preserve"> DDS if it could place him in the</w:t>
      </w:r>
      <w:r w:rsidRPr="0069014E">
        <w:t xml:space="preserve"> acute crisis unit at a nearby devel</w:t>
      </w:r>
      <w:r w:rsidR="00362537">
        <w:t>opmental center while it located</w:t>
      </w:r>
      <w:r w:rsidRPr="0069014E">
        <w:t xml:space="preserve"> alternatives.  OCRA learned about this request, met with I.W., and learned that I.W. had lived at this developmental center in the past and did not want to go back.  OCRA immediately requested a</w:t>
      </w:r>
      <w:r w:rsidR="00362537">
        <w:t>n emergency IPP to discuss hi</w:t>
      </w:r>
      <w:r w:rsidRPr="0069014E">
        <w:t xml:space="preserve">s situation, including the supports he needs to keep living in the community.  </w:t>
      </w:r>
      <w:r w:rsidR="00362537">
        <w:t>Following the</w:t>
      </w:r>
      <w:r w:rsidRPr="0069014E">
        <w:t xml:space="preserve"> IPP, the regional center agreed to find a new SLS provider and fund an array of services to help with the immediate crisis.  With these supports, the crisis was averted, and I.W. remains living in the home of his choice today.  Pilar Gonzalez, CRA, Annie Breuer, Assistant CRA, William Leiner, Supervising CRA, North Bay Regional Center.  </w:t>
      </w:r>
    </w:p>
    <w:p w:rsidR="007E26CF" w:rsidRPr="007E26CF" w:rsidRDefault="007E26CF" w:rsidP="007B116B">
      <w:pPr>
        <w:pStyle w:val="Heading2"/>
        <w:rPr>
          <w:rFonts w:eastAsia="Times New Roman"/>
        </w:rPr>
      </w:pPr>
      <w:r w:rsidRPr="007E26CF">
        <w:rPr>
          <w:rFonts w:eastAsia="Times New Roman"/>
        </w:rPr>
        <w:t>K.K. Moves from a Developmental Center to the Community.</w:t>
      </w:r>
    </w:p>
    <w:p w:rsidR="007E26CF" w:rsidRDefault="00362537" w:rsidP="007B116B">
      <w:r>
        <w:t xml:space="preserve">K.K. was at </w:t>
      </w:r>
      <w:r w:rsidR="007E26CF" w:rsidRPr="007E26CF">
        <w:t xml:space="preserve">a locked </w:t>
      </w:r>
      <w:r w:rsidR="007E26CF">
        <w:t>IMD</w:t>
      </w:r>
      <w:r w:rsidR="007E26CF" w:rsidRPr="007E26CF">
        <w:t xml:space="preserve"> and t</w:t>
      </w:r>
      <w:r>
        <w:t>hen was transferred to a d</w:t>
      </w:r>
      <w:r w:rsidR="007E26CF" w:rsidRPr="007E26CF">
        <w:t>evelopmenta</w:t>
      </w:r>
      <w:r>
        <w:t>l c</w:t>
      </w:r>
      <w:r w:rsidR="007E26CF" w:rsidRPr="007E26CF">
        <w:t xml:space="preserve">enter </w:t>
      </w:r>
      <w:r w:rsidR="00474EDC">
        <w:t>for</w:t>
      </w:r>
      <w:r w:rsidR="007E26CF">
        <w:t xml:space="preserve"> an acute crisis placement.  Because </w:t>
      </w:r>
      <w:r w:rsidR="00474EDC">
        <w:t xml:space="preserve">of </w:t>
      </w:r>
      <w:r w:rsidR="007E26CF">
        <w:t>her behaviors, s</w:t>
      </w:r>
      <w:r w:rsidR="007E26CF" w:rsidRPr="007E26CF">
        <w:t>he had been through several failed placements in group homes.  The regional center notified OCRA of K.K.’s placement</w:t>
      </w:r>
      <w:r w:rsidR="006E0B24">
        <w:t>s</w:t>
      </w:r>
      <w:r w:rsidR="007E26CF" w:rsidRPr="007E26CF">
        <w:t xml:space="preserve">, as required by law.  OCRA attended several monthly meetings and advocated for appropriate community placement for K.K., as well as for necessary assessments and interventions for K.K. to help </w:t>
      </w:r>
      <w:r w:rsidR="00474EDC">
        <w:t xml:space="preserve">her </w:t>
      </w:r>
      <w:r w:rsidR="007E26CF" w:rsidRPr="007E26CF">
        <w:t xml:space="preserve">prepare for community placement.  The team working with K.K. discovered her strengths and interests, experimented with different approaches to help her communicate without aggression, and helped her feel safe, </w:t>
      </w:r>
      <w:r w:rsidR="007E26CF">
        <w:t>which greatly decreased</w:t>
      </w:r>
      <w:r w:rsidR="007E26CF" w:rsidRPr="007E26CF">
        <w:t xml:space="preserve"> her problematic behaviors.  </w:t>
      </w:r>
    </w:p>
    <w:p w:rsidR="007E26CF" w:rsidRDefault="007E26CF" w:rsidP="007B116B"/>
    <w:p w:rsidR="007E26CF" w:rsidRDefault="007E26CF" w:rsidP="007B116B">
      <w:r w:rsidRPr="007E26CF">
        <w:t xml:space="preserve">The regional center worked with a vendor to develop a new group home for K.K. and other women moving out of highly restrictive settings. </w:t>
      </w:r>
      <w:r>
        <w:t xml:space="preserve"> </w:t>
      </w:r>
      <w:r w:rsidR="00CB6C9D">
        <w:t>T</w:t>
      </w:r>
      <w:r>
        <w:t xml:space="preserve">he team </w:t>
      </w:r>
      <w:r w:rsidR="00CB6C9D">
        <w:t>learned</w:t>
      </w:r>
      <w:r w:rsidRPr="007E26CF">
        <w:t xml:space="preserve"> that </w:t>
      </w:r>
      <w:r>
        <w:t xml:space="preserve">if K.K. feels </w:t>
      </w:r>
      <w:r w:rsidRPr="007E26CF">
        <w:t>unsafe or insecure</w:t>
      </w:r>
      <w:r>
        <w:t>, she acts out,</w:t>
      </w:r>
      <w:r w:rsidRPr="007E26CF">
        <w:t xml:space="preserve"> </w:t>
      </w:r>
      <w:r w:rsidR="00CB6C9D">
        <w:t xml:space="preserve">so </w:t>
      </w:r>
      <w:r>
        <w:t xml:space="preserve">the vendor’s </w:t>
      </w:r>
      <w:r w:rsidRPr="007E26CF">
        <w:t xml:space="preserve">staff </w:t>
      </w:r>
      <w:r>
        <w:t>got</w:t>
      </w:r>
      <w:r w:rsidRPr="007E26CF">
        <w:t xml:space="preserve"> to know K.K. </w:t>
      </w:r>
      <w:r>
        <w:t>to</w:t>
      </w:r>
      <w:r w:rsidRPr="007E26CF">
        <w:t xml:space="preserve"> ensure </w:t>
      </w:r>
      <w:r>
        <w:t>that she feels</w:t>
      </w:r>
      <w:r w:rsidRPr="007E26CF">
        <w:t xml:space="preserve"> safe and comfortable with them.  K.K. immediately </w:t>
      </w:r>
      <w:r w:rsidR="006E0B24">
        <w:t>fe</w:t>
      </w:r>
      <w:r>
        <w:t>l</w:t>
      </w:r>
      <w:r w:rsidR="006E0B24">
        <w:t>t</w:t>
      </w:r>
      <w:r>
        <w:t xml:space="preserve"> comfortable</w:t>
      </w:r>
      <w:r w:rsidRPr="007E26CF">
        <w:t xml:space="preserve"> with the behavior specialist.  On her first visit to the new group home, K.K. made herself right at home, entering the room that would be hers</w:t>
      </w:r>
      <w:r>
        <w:t>,</w:t>
      </w:r>
      <w:r w:rsidRPr="007E26CF">
        <w:t xml:space="preserve"> and lounging on the bed.  K.K. </w:t>
      </w:r>
      <w:r>
        <w:t xml:space="preserve">later </w:t>
      </w:r>
      <w:r w:rsidRPr="007E26CF">
        <w:t>shared a relaxed lunch with staff.  K.K. moved into her new home in March</w:t>
      </w:r>
      <w:r>
        <w:t xml:space="preserve"> 2015</w:t>
      </w:r>
      <w:r w:rsidRPr="007E26CF">
        <w:t xml:space="preserve">.  The vendor agency’s staff are committed to working with her challenging behaviors.  She is helping with household chores, going on daily community outings, using signs for some words, expressing her emotions more freely, and getting along well with her housemates.  Megan Chambers, CRA, Susan Alvarado, Assistant CRA, Irma </w:t>
      </w:r>
      <w:proofErr w:type="spellStart"/>
      <w:r w:rsidRPr="007E26CF">
        <w:t>Wagster</w:t>
      </w:r>
      <w:proofErr w:type="spellEnd"/>
      <w:r w:rsidRPr="007E26CF">
        <w:t>, Supervising CRA, San Diego Regional Center.</w:t>
      </w:r>
    </w:p>
    <w:p w:rsidR="00836E89" w:rsidRPr="00836E89" w:rsidRDefault="00836E89" w:rsidP="007B116B">
      <w:pPr>
        <w:pStyle w:val="Heading1"/>
        <w:rPr>
          <w:rFonts w:eastAsia="Times New Roman"/>
        </w:rPr>
      </w:pPr>
      <w:r>
        <w:rPr>
          <w:rFonts w:eastAsia="Times New Roman"/>
        </w:rPr>
        <w:t>ELIGIBILITY</w:t>
      </w:r>
    </w:p>
    <w:p w:rsidR="00836E89" w:rsidRPr="00836E89" w:rsidRDefault="00836E89" w:rsidP="007B116B">
      <w:pPr>
        <w:pStyle w:val="Heading2"/>
        <w:rPr>
          <w:rFonts w:eastAsia="Times New Roman"/>
        </w:rPr>
      </w:pPr>
      <w:r w:rsidRPr="00836E89">
        <w:rPr>
          <w:rFonts w:eastAsia="Times New Roman"/>
        </w:rPr>
        <w:t>A.G. is Found Eligible for Regional Center Services.</w:t>
      </w:r>
    </w:p>
    <w:p w:rsidR="00836E89" w:rsidRPr="00836E89" w:rsidRDefault="00836E89" w:rsidP="007B116B">
      <w:r w:rsidRPr="00836E89">
        <w:t xml:space="preserve">A.G.’s mother contacted OCRA </w:t>
      </w:r>
      <w:r w:rsidR="00C971B2">
        <w:t xml:space="preserve">for help with obtaining </w:t>
      </w:r>
      <w:r w:rsidRPr="00836E89">
        <w:t>regional center eligibility for her son.  A.G. was referred to the regional center for eligibility based on a previous diagnosis of autism and brain trauma.  A.G. had also been diagnosed with mental health conditions.  The regional center denied A.G.</w:t>
      </w:r>
      <w:r>
        <w:t>,</w:t>
      </w:r>
      <w:r w:rsidRPr="00836E89">
        <w:t xml:space="preserve"> stating that his condition was solely psychiatric.  Prior to her call with OCRA, A.G.’s mother had filed for hearing and was seeking information and advice on the hearing process.  OCRA explained the elements of regional center eligi</w:t>
      </w:r>
      <w:r>
        <w:t>bility, including the exclusion</w:t>
      </w:r>
      <w:r w:rsidRPr="00836E89">
        <w:t xml:space="preserve"> for </w:t>
      </w:r>
      <w:r>
        <w:t xml:space="preserve">conditions which are </w:t>
      </w:r>
      <w:r w:rsidRPr="00836E89">
        <w:t>solely psychiatric.  OCRA reviewed A.G.’s documents, recommended an independent assessment</w:t>
      </w:r>
      <w:r>
        <w:t>,</w:t>
      </w:r>
      <w:r w:rsidRPr="00836E89">
        <w:t xml:space="preserve"> and explained the hea</w:t>
      </w:r>
      <w:r w:rsidR="00C971B2">
        <w:t xml:space="preserve">ring process in detail.  A.G. </w:t>
      </w:r>
      <w:r w:rsidR="00A33EE1">
        <w:t>had</w:t>
      </w:r>
      <w:r w:rsidR="00C971B2">
        <w:t xml:space="preserve"> </w:t>
      </w:r>
      <w:r w:rsidRPr="00836E89">
        <w:t xml:space="preserve">an independent assessment.  </w:t>
      </w:r>
      <w:r>
        <w:t xml:space="preserve">A.G.’s mother </w:t>
      </w:r>
      <w:r w:rsidR="00C971B2">
        <w:t xml:space="preserve">provided the assessment to the regional center, </w:t>
      </w:r>
      <w:r>
        <w:t xml:space="preserve">attended </w:t>
      </w:r>
      <w:r w:rsidR="00CB6C9D">
        <w:t>i</w:t>
      </w:r>
      <w:r w:rsidRPr="00836E89">
        <w:t>nformal meetings</w:t>
      </w:r>
      <w:r w:rsidR="00C971B2">
        <w:t>,</w:t>
      </w:r>
      <w:r w:rsidRPr="00836E89">
        <w:t xml:space="preserve"> and </w:t>
      </w:r>
      <w:r w:rsidR="00C971B2">
        <w:t xml:space="preserve">attended </w:t>
      </w:r>
      <w:r>
        <w:t>a mediat</w:t>
      </w:r>
      <w:r w:rsidR="00C971B2">
        <w:t>ion.  Eventually, t</w:t>
      </w:r>
      <w:r w:rsidRPr="00836E89">
        <w:t xml:space="preserve">he regional center found A.G. eligible for services.  Kendra McWright, CRA, Gina </w:t>
      </w:r>
      <w:proofErr w:type="spellStart"/>
      <w:r w:rsidRPr="00836E89">
        <w:t>Gheno</w:t>
      </w:r>
      <w:proofErr w:type="spellEnd"/>
      <w:r w:rsidRPr="00836E89">
        <w:t xml:space="preserve">, Assistant CRA, Katherine </w:t>
      </w:r>
      <w:proofErr w:type="spellStart"/>
      <w:r w:rsidRPr="00836E89">
        <w:t>Mottarella</w:t>
      </w:r>
      <w:proofErr w:type="spellEnd"/>
      <w:r w:rsidRPr="00836E89">
        <w:t>, Supervising CRA, Tri-Counties Regional Center.</w:t>
      </w:r>
    </w:p>
    <w:p w:rsidR="00D62C5C" w:rsidRPr="00243AA3" w:rsidRDefault="00D62C5C" w:rsidP="007B116B">
      <w:pPr>
        <w:pStyle w:val="Heading1"/>
      </w:pPr>
      <w:r>
        <w:t>SERVICES</w:t>
      </w:r>
    </w:p>
    <w:p w:rsidR="00E86F6F" w:rsidRPr="009748F7" w:rsidRDefault="00E86F6F" w:rsidP="007B116B">
      <w:pPr>
        <w:pStyle w:val="Heading2"/>
        <w:rPr>
          <w:rFonts w:eastAsia="Times New Roman"/>
        </w:rPr>
      </w:pPr>
      <w:r w:rsidRPr="009748F7">
        <w:rPr>
          <w:rFonts w:eastAsia="Times New Roman"/>
        </w:rPr>
        <w:t xml:space="preserve">Teen Program Continues to Provide </w:t>
      </w:r>
      <w:r>
        <w:rPr>
          <w:rFonts w:eastAsia="Times New Roman"/>
        </w:rPr>
        <w:t xml:space="preserve">Much-Needed </w:t>
      </w:r>
      <w:r w:rsidRPr="009748F7">
        <w:rPr>
          <w:rFonts w:eastAsia="Times New Roman"/>
        </w:rPr>
        <w:t>Support.</w:t>
      </w:r>
    </w:p>
    <w:p w:rsidR="00E86F6F" w:rsidRPr="009748F7" w:rsidRDefault="00E86F6F" w:rsidP="007B116B">
      <w:r>
        <w:t>S.P. has been part of a teen social skills p</w:t>
      </w:r>
      <w:r w:rsidRPr="009748F7">
        <w:t xml:space="preserve">rogram which has helped him to navigate </w:t>
      </w:r>
      <w:r>
        <w:t xml:space="preserve">his </w:t>
      </w:r>
      <w:r w:rsidRPr="009748F7">
        <w:t xml:space="preserve">high school </w:t>
      </w:r>
      <w:r>
        <w:t xml:space="preserve">social </w:t>
      </w:r>
      <w:r w:rsidRPr="009748F7">
        <w:t xml:space="preserve">interactions.  S.P. received a notice </w:t>
      </w:r>
      <w:r>
        <w:t>from the regional center terminating</w:t>
      </w:r>
      <w:r w:rsidRPr="009748F7">
        <w:t xml:space="preserve"> </w:t>
      </w:r>
      <w:r>
        <w:t>funding for t</w:t>
      </w:r>
      <w:r w:rsidRPr="009748F7">
        <w:t xml:space="preserve">his program.  S.P. and </w:t>
      </w:r>
      <w:r>
        <w:t xml:space="preserve">his </w:t>
      </w:r>
      <w:r w:rsidRPr="009748F7">
        <w:t>family believe</w:t>
      </w:r>
      <w:r>
        <w:t>d strongly that he still had</w:t>
      </w:r>
      <w:r w:rsidRPr="009748F7">
        <w:t xml:space="preserve"> goals to meet and</w:t>
      </w:r>
      <w:r>
        <w:t xml:space="preserve"> that he continued to need this program.  They</w:t>
      </w:r>
      <w:r w:rsidRPr="009748F7">
        <w:t xml:space="preserve"> timely appealed</w:t>
      </w:r>
      <w:r>
        <w:t xml:space="preserve"> the termination</w:t>
      </w:r>
      <w:r w:rsidRPr="009748F7">
        <w:t xml:space="preserve">.  OCRA met with S.P.’s father to prepare </w:t>
      </w:r>
      <w:r>
        <w:t xml:space="preserve">him </w:t>
      </w:r>
      <w:r w:rsidRPr="009748F7">
        <w:t xml:space="preserve">for </w:t>
      </w:r>
      <w:r>
        <w:t xml:space="preserve">the </w:t>
      </w:r>
      <w:r w:rsidRPr="009748F7">
        <w:t xml:space="preserve">mediation.  At </w:t>
      </w:r>
      <w:r>
        <w:t xml:space="preserve">the </w:t>
      </w:r>
      <w:r w:rsidRPr="009748F7">
        <w:t>mediation</w:t>
      </w:r>
      <w:r>
        <w:t>,</w:t>
      </w:r>
      <w:r w:rsidRPr="009748F7">
        <w:t xml:space="preserve"> S.P.’s father </w:t>
      </w:r>
      <w:r>
        <w:t>and the regional center were</w:t>
      </w:r>
      <w:r w:rsidRPr="009748F7">
        <w:t xml:space="preserve"> able to reach a resolution for S.P.’s continued participation in the program.  Aimee Delgado, CRA, Marisol Cruz, Assistant CRA, Irma </w:t>
      </w:r>
      <w:proofErr w:type="spellStart"/>
      <w:r w:rsidRPr="009748F7">
        <w:t>Wagster</w:t>
      </w:r>
      <w:proofErr w:type="spellEnd"/>
      <w:r w:rsidRPr="009748F7">
        <w:t>, Supervising CRA, San Gabriel/Pomona Regional Center.</w:t>
      </w:r>
    </w:p>
    <w:p w:rsidR="00E86F6F" w:rsidRDefault="00E86F6F" w:rsidP="001E7C87">
      <w:pPr>
        <w:autoSpaceDE w:val="0"/>
        <w:autoSpaceDN w:val="0"/>
        <w:adjustRightInd w:val="0"/>
        <w:rPr>
          <w:rFonts w:eastAsia="Times New Roman" w:cs="Arial"/>
          <w:b/>
          <w:i/>
          <w:szCs w:val="28"/>
          <w:u w:val="single"/>
        </w:rPr>
      </w:pPr>
    </w:p>
    <w:p w:rsidR="00E86F6F" w:rsidRPr="00CA3574" w:rsidRDefault="00E86F6F" w:rsidP="007B116B">
      <w:pPr>
        <w:pStyle w:val="Heading2"/>
        <w:rPr>
          <w:rFonts w:eastAsia="Times New Roman"/>
        </w:rPr>
      </w:pPr>
      <w:r w:rsidRPr="00CA3574">
        <w:rPr>
          <w:rFonts w:eastAsia="Times New Roman"/>
        </w:rPr>
        <w:t>Regional Center Authorizes 8 Hours per Week of Personal Assistance Services so E.G. Can Continue His Cancer Treatment.</w:t>
      </w:r>
    </w:p>
    <w:p w:rsidR="00E86F6F" w:rsidRPr="00CA3574" w:rsidRDefault="00E86F6F" w:rsidP="007B116B">
      <w:r w:rsidRPr="00CA3574">
        <w:t>E.G. required t</w:t>
      </w:r>
      <w:r>
        <w:t>reatment at the hospital for</w:t>
      </w:r>
      <w:r w:rsidRPr="00CA3574">
        <w:t xml:space="preserve"> leukemia.  Because E.G. could not take his apartment </w:t>
      </w:r>
      <w:r>
        <w:t>stairs by himself</w:t>
      </w:r>
      <w:r w:rsidRPr="00CA3574">
        <w:t xml:space="preserve">, E.G.’s mother had been carrying him up and down the stairs so he could get </w:t>
      </w:r>
      <w:r>
        <w:t xml:space="preserve">out </w:t>
      </w:r>
      <w:r w:rsidRPr="00CA3574">
        <w:t xml:space="preserve">to the hospital for </w:t>
      </w:r>
      <w:r>
        <w:t xml:space="preserve">his </w:t>
      </w:r>
      <w:r w:rsidRPr="00CA3574">
        <w:t xml:space="preserve">treatments.  E.G.’s mother could no longer carry </w:t>
      </w:r>
      <w:r>
        <w:t>him</w:t>
      </w:r>
      <w:r w:rsidRPr="00CA3574">
        <w:t xml:space="preserve"> up and down the stairs, so she asked the regional center to fund a person</w:t>
      </w:r>
      <w:r>
        <w:t>al attendant to help him</w:t>
      </w:r>
      <w:r w:rsidRPr="00CA3574">
        <w:t xml:space="preserve">.  Without this additional support, E.G. could not leave his home </w:t>
      </w:r>
      <w:r>
        <w:t>or access</w:t>
      </w:r>
      <w:r w:rsidRPr="00CA3574">
        <w:t xml:space="preserve"> his weekly cancer treatments.  </w:t>
      </w:r>
      <w:r>
        <w:t>T</w:t>
      </w:r>
      <w:r w:rsidRPr="00CA3574">
        <w:t>he regional center denied funding</w:t>
      </w:r>
      <w:r>
        <w:t>.</w:t>
      </w:r>
      <w:r w:rsidRPr="00CA3574">
        <w:t xml:space="preserve"> OCRA provided documentation to the regional center from E.G.’s doctors regarding the effects of his chemotherapy on his mobility.  As a result of OCRA’s intervention, the regional center agreed to fund 8 hours per week of personal assistance services so E.G. can continue his cancer treatment despite his difficulty using the stairs independently.  Ibrahim Saab, CRA, Carlos Mora, Assistant CRA, </w:t>
      </w:r>
      <w:r w:rsidRPr="00CA3574">
        <w:rPr>
          <w:szCs w:val="28"/>
        </w:rPr>
        <w:t>Timothy Poe, Supervising CRA, North Los Angeles County Regional Center.</w:t>
      </w:r>
    </w:p>
    <w:p w:rsidR="001E7C87" w:rsidRDefault="001E7C87" w:rsidP="007B116B">
      <w:pPr>
        <w:pStyle w:val="Heading2"/>
        <w:rPr>
          <w:rFonts w:eastAsia="Times New Roman"/>
        </w:rPr>
      </w:pPr>
      <w:r w:rsidRPr="0096719C">
        <w:rPr>
          <w:rFonts w:eastAsia="Times New Roman"/>
        </w:rPr>
        <w:t xml:space="preserve">A.M. </w:t>
      </w:r>
      <w:r>
        <w:rPr>
          <w:rFonts w:eastAsia="Times New Roman"/>
        </w:rPr>
        <w:t>Learns About Supported Employment Services.</w:t>
      </w:r>
      <w:r w:rsidRPr="0096719C">
        <w:rPr>
          <w:rFonts w:eastAsia="Times New Roman"/>
        </w:rPr>
        <w:t xml:space="preserve"> </w:t>
      </w:r>
    </w:p>
    <w:p w:rsidR="001E7C87" w:rsidRPr="003A4700" w:rsidRDefault="001E7C87" w:rsidP="007B116B">
      <w:r>
        <w:t>A.M. is a 45-year-old man</w:t>
      </w:r>
      <w:r w:rsidRPr="0096719C">
        <w:t xml:space="preserve"> whose father contacted OCRA regarding employment and the </w:t>
      </w:r>
      <w:r>
        <w:t xml:space="preserve">regional center’s </w:t>
      </w:r>
      <w:r w:rsidRPr="0096719C">
        <w:t xml:space="preserve">lack of </w:t>
      </w:r>
      <w:r>
        <w:t xml:space="preserve">available </w:t>
      </w:r>
      <w:r w:rsidRPr="0096719C">
        <w:t xml:space="preserve">programs </w:t>
      </w:r>
      <w:r>
        <w:t xml:space="preserve">that can meet A.M.’s </w:t>
      </w:r>
      <w:r w:rsidRPr="0096719C">
        <w:t xml:space="preserve">needs.  </w:t>
      </w:r>
      <w:r>
        <w:t>A.M.’s father was also</w:t>
      </w:r>
      <w:r w:rsidRPr="0096719C">
        <w:t xml:space="preserve"> concern</w:t>
      </w:r>
      <w:r>
        <w:t>ed</w:t>
      </w:r>
      <w:r w:rsidRPr="0096719C">
        <w:t xml:space="preserve"> </w:t>
      </w:r>
      <w:r>
        <w:t>because</w:t>
      </w:r>
      <w:r w:rsidRPr="0096719C">
        <w:t xml:space="preserve"> he and his wife are getting older and A.M. needs to be able to support himself when they are no longer around.  OCRA agreed to repres</w:t>
      </w:r>
      <w:r>
        <w:t>ent A.M. at an IPP meeting with the regional c</w:t>
      </w:r>
      <w:r w:rsidRPr="0096719C">
        <w:t>enter.  Prior to the IPP</w:t>
      </w:r>
      <w:r>
        <w:t xml:space="preserve"> meeting</w:t>
      </w:r>
      <w:r w:rsidRPr="0096719C">
        <w:t xml:space="preserve">, OCRA met </w:t>
      </w:r>
      <w:r>
        <w:t>with A.M. to discuss his</w:t>
      </w:r>
      <w:r w:rsidRPr="0096719C">
        <w:t xml:space="preserve"> employment options and interests.  OCRA explained</w:t>
      </w:r>
      <w:r>
        <w:t xml:space="preserve"> to him what supported</w:t>
      </w:r>
      <w:r w:rsidRPr="0096719C">
        <w:t xml:space="preserve"> employment is and the role of a job coach.  A.M. showed little interest in a job coach.  His main concern was the </w:t>
      </w:r>
      <w:r>
        <w:t>stigma he might receive from his co</w:t>
      </w:r>
      <w:r w:rsidRPr="0096719C">
        <w:t>workers</w:t>
      </w:r>
      <w:r>
        <w:t>.  Through discussion, A.M. agreed</w:t>
      </w:r>
      <w:r w:rsidRPr="0096719C">
        <w:t xml:space="preserve"> to </w:t>
      </w:r>
      <w:r>
        <w:t xml:space="preserve">speak to a job coach </w:t>
      </w:r>
      <w:r w:rsidR="00A33EE1">
        <w:t>to</w:t>
      </w:r>
      <w:r>
        <w:t xml:space="preserve"> </w:t>
      </w:r>
      <w:r w:rsidRPr="0096719C">
        <w:t>learn how s</w:t>
      </w:r>
      <w:r>
        <w:t>upported employment services could assist him</w:t>
      </w:r>
      <w:r w:rsidRPr="0096719C">
        <w:t xml:space="preserve">.  </w:t>
      </w:r>
      <w:r>
        <w:t>At</w:t>
      </w:r>
      <w:r w:rsidRPr="0096719C">
        <w:t xml:space="preserve"> A.M.</w:t>
      </w:r>
      <w:r>
        <w:t xml:space="preserve">’s </w:t>
      </w:r>
      <w:r w:rsidRPr="0096719C">
        <w:t xml:space="preserve">IPP </w:t>
      </w:r>
      <w:r>
        <w:t>meeting, the</w:t>
      </w:r>
      <w:r w:rsidRPr="0096719C">
        <w:t xml:space="preserve"> team agreed to set up a meeting with a supported employment agency and to provide supported employment service</w:t>
      </w:r>
      <w:r>
        <w:t>s.  A.M. met with the supported</w:t>
      </w:r>
      <w:r w:rsidRPr="0096719C">
        <w:t xml:space="preserve"> employment program developer to discuss options to assist A.M. to find gainful competitive employment.  The program developer </w:t>
      </w:r>
      <w:r>
        <w:t xml:space="preserve">later </w:t>
      </w:r>
      <w:r w:rsidRPr="0096719C">
        <w:t xml:space="preserve">reported that A.M.’s interview went well and A.M. was receptive to supported employment services.  The program developer will open his case with the Department of Rehabilitation for job development services.  A.M. is now getting </w:t>
      </w:r>
      <w:r>
        <w:t xml:space="preserve">supported </w:t>
      </w:r>
      <w:r w:rsidRPr="0096719C">
        <w:t xml:space="preserve">employment </w:t>
      </w:r>
      <w:r>
        <w:t>services and hopes to</w:t>
      </w:r>
      <w:r w:rsidRPr="0096719C">
        <w:t xml:space="preserve"> have a job soon.  Scott Barron, Peer Advocate, Eva Casas-Sarmiento, CRA, Harbor Regional Center.</w:t>
      </w:r>
    </w:p>
    <w:p w:rsidR="00836E89" w:rsidRPr="00836E89" w:rsidRDefault="00836E89" w:rsidP="007B116B">
      <w:pPr>
        <w:pStyle w:val="Heading2"/>
        <w:rPr>
          <w:rFonts w:eastAsia="Times New Roman"/>
        </w:rPr>
      </w:pPr>
      <w:r w:rsidRPr="00836E89">
        <w:rPr>
          <w:rFonts w:eastAsia="Times New Roman"/>
        </w:rPr>
        <w:t>R.R. Asserts Her Right to Choose Where She Wants to Live.</w:t>
      </w:r>
    </w:p>
    <w:p w:rsidR="00557070" w:rsidRDefault="00836E89" w:rsidP="007B116B">
      <w:r w:rsidRPr="00836E89">
        <w:t xml:space="preserve">R.R. is an </w:t>
      </w:r>
      <w:proofErr w:type="spellStart"/>
      <w:r>
        <w:t>unconserved</w:t>
      </w:r>
      <w:proofErr w:type="spellEnd"/>
      <w:r>
        <w:t xml:space="preserve"> </w:t>
      </w:r>
      <w:r w:rsidRPr="00836E89">
        <w:t>adult consumer</w:t>
      </w:r>
      <w:r>
        <w:t xml:space="preserve"> who</w:t>
      </w:r>
      <w:r w:rsidRPr="00836E89">
        <w:t xml:space="preserve"> has two small children who are also </w:t>
      </w:r>
      <w:r>
        <w:t xml:space="preserve">consumers of </w:t>
      </w:r>
      <w:r w:rsidRPr="00836E89">
        <w:t xml:space="preserve">regional center </w:t>
      </w:r>
      <w:r>
        <w:t>services.  The regional center</w:t>
      </w:r>
      <w:r w:rsidRPr="00836E89">
        <w:t xml:space="preserve"> is </w:t>
      </w:r>
      <w:r>
        <w:t>R.R.’s</w:t>
      </w:r>
      <w:r w:rsidRPr="00836E89">
        <w:t xml:space="preserve"> SSI representative payee and </w:t>
      </w:r>
      <w:r>
        <w:t>funds SLS</w:t>
      </w:r>
      <w:r w:rsidRPr="00836E89">
        <w:t xml:space="preserve"> to help her manage her household and </w:t>
      </w:r>
      <w:r>
        <w:t>parent</w:t>
      </w:r>
      <w:r w:rsidRPr="00836E89">
        <w:t xml:space="preserve"> her children.  Unfortunately, R.R. had a disagreement with her SLS provider and did not want to continue services </w:t>
      </w:r>
      <w:r>
        <w:t>with</w:t>
      </w:r>
      <w:r w:rsidRPr="00836E89">
        <w:t xml:space="preserve"> them.  In addition to problems with her SLS provider, R.R. also had problems with her landlord and was evicted from her apartment.  She was forced to live with friends and family while she searched f</w:t>
      </w:r>
      <w:r w:rsidR="006E0B24">
        <w:t xml:space="preserve">or a new apartment.  </w:t>
      </w:r>
    </w:p>
    <w:p w:rsidR="00557070" w:rsidRDefault="00557070" w:rsidP="007B116B"/>
    <w:p w:rsidR="00836E89" w:rsidRPr="007557DB" w:rsidRDefault="006E0B24" w:rsidP="007B116B">
      <w:r>
        <w:t>Without a</w:t>
      </w:r>
      <w:r w:rsidR="00836E89" w:rsidRPr="00836E89">
        <w:t xml:space="preserve"> place to live, R.R. did not have </w:t>
      </w:r>
      <w:r w:rsidR="00C971B2">
        <w:t>to pay monthly rent</w:t>
      </w:r>
      <w:r w:rsidR="00836E89">
        <w:t>,</w:t>
      </w:r>
      <w:r w:rsidR="00836E89" w:rsidRPr="00836E89">
        <w:t xml:space="preserve"> and </w:t>
      </w:r>
      <w:r w:rsidR="00C971B2">
        <w:t xml:space="preserve">so </w:t>
      </w:r>
      <w:r w:rsidR="00836E89">
        <w:t xml:space="preserve">the </w:t>
      </w:r>
      <w:r w:rsidR="00836E89" w:rsidRPr="00836E89">
        <w:t xml:space="preserve">regional center held R.R.’s SSI funds </w:t>
      </w:r>
      <w:r w:rsidR="00C971B2">
        <w:t>to pay for</w:t>
      </w:r>
      <w:r w:rsidR="00836E89">
        <w:t xml:space="preserve"> a new apartment.  The regional c</w:t>
      </w:r>
      <w:r w:rsidR="00836E89" w:rsidRPr="00836E89">
        <w:t xml:space="preserve">enter wanted the SLS provider to help R.R. find a new apartment before </w:t>
      </w:r>
      <w:r w:rsidR="00836E89">
        <w:t xml:space="preserve">it would release any of her </w:t>
      </w:r>
      <w:r w:rsidR="00836E89" w:rsidRPr="00836E89">
        <w:t xml:space="preserve">SSI funds.  R.R. </w:t>
      </w:r>
      <w:r w:rsidR="00A33EE1">
        <w:t>did not want</w:t>
      </w:r>
      <w:r w:rsidR="00836E89">
        <w:t xml:space="preserve"> to work with the SLS provider because she felt that</w:t>
      </w:r>
      <w:r w:rsidR="00836E89" w:rsidRPr="00836E89">
        <w:t xml:space="preserve"> the SLS provider was not letti</w:t>
      </w:r>
      <w:r w:rsidR="00836E89">
        <w:t>ng her make her own decisions about</w:t>
      </w:r>
      <w:r w:rsidR="00836E89" w:rsidRPr="00836E89">
        <w:t xml:space="preserve"> where </w:t>
      </w:r>
      <w:r w:rsidR="00836E89">
        <w:t>to</w:t>
      </w:r>
      <w:r w:rsidR="00836E89" w:rsidRPr="00836E89">
        <w:t xml:space="preserve"> live.  OCRA </w:t>
      </w:r>
      <w:r w:rsidR="00836E89">
        <w:t>represented</w:t>
      </w:r>
      <w:r w:rsidR="00836E89" w:rsidRPr="00836E89">
        <w:t xml:space="preserve"> R.R. at an IPP meeting </w:t>
      </w:r>
      <w:r w:rsidR="00836E89">
        <w:t>to help</w:t>
      </w:r>
      <w:r w:rsidR="00836E89" w:rsidRPr="00836E89">
        <w:t xml:space="preserve"> her assert her rig</w:t>
      </w:r>
      <w:r w:rsidR="00836E89">
        <w:t xml:space="preserve">ht to make her own decisions about </w:t>
      </w:r>
      <w:r w:rsidR="00836E89" w:rsidRPr="00836E89">
        <w:t xml:space="preserve">where to live.  OCRA informed </w:t>
      </w:r>
      <w:r w:rsidR="00836E89">
        <w:t xml:space="preserve">the </w:t>
      </w:r>
      <w:r w:rsidR="00836E89" w:rsidRPr="00836E89">
        <w:t xml:space="preserve">regional center that disbursement of R.R.’s SSI funds could not be conditioned on </w:t>
      </w:r>
      <w:r w:rsidR="00836E89">
        <w:t xml:space="preserve">her </w:t>
      </w:r>
      <w:r w:rsidR="00C971B2">
        <w:t xml:space="preserve">acceptance of SLS.  </w:t>
      </w:r>
      <w:r w:rsidR="00836E89" w:rsidRPr="00836E89">
        <w:t xml:space="preserve">Consequently, </w:t>
      </w:r>
      <w:r w:rsidR="00836E89">
        <w:t xml:space="preserve">the </w:t>
      </w:r>
      <w:r w:rsidR="00836E89" w:rsidRPr="00836E89">
        <w:t>regional center disbursed the SS</w:t>
      </w:r>
      <w:r w:rsidR="00836E89">
        <w:t xml:space="preserve">I funds it had been holding.  </w:t>
      </w:r>
      <w:r w:rsidR="00836E89" w:rsidRPr="00836E89">
        <w:t>R.R.</w:t>
      </w:r>
      <w:r w:rsidR="00836E89">
        <w:t xml:space="preserve"> was able to pay the deposit, move into the</w:t>
      </w:r>
      <w:r w:rsidR="00836E89" w:rsidRPr="00836E89">
        <w:t xml:space="preserve"> apartment of her choice, purchase </w:t>
      </w:r>
      <w:r w:rsidR="00C971B2">
        <w:t xml:space="preserve">the </w:t>
      </w:r>
      <w:r w:rsidR="00836E89" w:rsidRPr="00836E89">
        <w:t xml:space="preserve">appliances </w:t>
      </w:r>
      <w:r w:rsidR="00C971B2">
        <w:t xml:space="preserve">that </w:t>
      </w:r>
      <w:r w:rsidR="00836E89" w:rsidRPr="00836E89">
        <w:t xml:space="preserve">she needed, and pay for other living expenses.  Eva Casas-Sarmiento, CRA, Katherine </w:t>
      </w:r>
      <w:proofErr w:type="spellStart"/>
      <w:r w:rsidR="00836E89" w:rsidRPr="00836E89">
        <w:t>Mottarella</w:t>
      </w:r>
      <w:proofErr w:type="spellEnd"/>
      <w:r w:rsidR="00836E89" w:rsidRPr="00836E89">
        <w:t>, Supervising CRA, Harbor Regional Center.</w:t>
      </w:r>
    </w:p>
    <w:p w:rsidR="00204EF3" w:rsidRPr="00DE0643" w:rsidRDefault="00204EF3" w:rsidP="00320921">
      <w:pPr>
        <w:pStyle w:val="Heading1"/>
        <w:rPr>
          <w:rFonts w:eastAsia="Calibri"/>
        </w:rPr>
      </w:pPr>
      <w:r w:rsidRPr="00DE0643">
        <w:rPr>
          <w:rFonts w:eastAsia="Calibri"/>
        </w:rPr>
        <w:t>SPECIAL EDUCATION</w:t>
      </w:r>
    </w:p>
    <w:p w:rsidR="00E86F6F" w:rsidRPr="00363867" w:rsidRDefault="00E86F6F" w:rsidP="00320921">
      <w:pPr>
        <w:pStyle w:val="Heading2"/>
        <w:rPr>
          <w:rFonts w:eastAsia="Calibri"/>
        </w:rPr>
      </w:pPr>
      <w:r>
        <w:rPr>
          <w:rFonts w:eastAsia="Calibri"/>
        </w:rPr>
        <w:t>S.B.</w:t>
      </w:r>
      <w:r w:rsidRPr="00363867">
        <w:rPr>
          <w:rFonts w:eastAsia="Calibri"/>
        </w:rPr>
        <w:t xml:space="preserve"> Receives Funding for Community-Based Educational Services through Age 23.</w:t>
      </w:r>
    </w:p>
    <w:p w:rsidR="00557070" w:rsidRDefault="00E86F6F" w:rsidP="00320921">
      <w:r>
        <w:t>S.B. had been served by several different school districts over the years, because he had lived in several different placements.  S.B.’s school districts</w:t>
      </w:r>
      <w:r w:rsidRPr="00363867">
        <w:t xml:space="preserve"> had been providing him with less than one hour of school services </w:t>
      </w:r>
      <w:r>
        <w:t xml:space="preserve">per day </w:t>
      </w:r>
      <w:r w:rsidRPr="00363867">
        <w:t xml:space="preserve">for the past several years.  When S.B. voluntarily moved to a new school district after age 18, he </w:t>
      </w:r>
      <w:r>
        <w:t>continued to receive less than</w:t>
      </w:r>
      <w:r w:rsidRPr="00363867">
        <w:t xml:space="preserve"> one hour of school</w:t>
      </w:r>
      <w:r>
        <w:t xml:space="preserve"> per day</w:t>
      </w:r>
      <w:r w:rsidRPr="00363867">
        <w:t>.  S.B. subsequently moved to yet another school district so he could live in his own home with supported living staff funded by his regional center.  When S.B. tried to enroll in the new local school</w:t>
      </w:r>
      <w:r>
        <w:t xml:space="preserve"> district, he received a letter</w:t>
      </w:r>
      <w:r w:rsidRPr="00363867">
        <w:t xml:space="preserve"> by both the new local school district and his previous school district that only his </w:t>
      </w:r>
      <w:r>
        <w:rPr>
          <w:i/>
        </w:rPr>
        <w:t>parent</w:t>
      </w:r>
      <w:r w:rsidRPr="00363867">
        <w:rPr>
          <w:i/>
        </w:rPr>
        <w:t>s</w:t>
      </w:r>
      <w:r>
        <w:rPr>
          <w:i/>
        </w:rPr>
        <w:t>’</w:t>
      </w:r>
      <w:r w:rsidRPr="00363867">
        <w:t xml:space="preserve"> school district could provide</w:t>
      </w:r>
      <w:r>
        <w:t xml:space="preserve"> him with educational services.  Since</w:t>
      </w:r>
      <w:r w:rsidRPr="00363867">
        <w:t xml:space="preserve"> his parents’ school district was several hundred miles away, </w:t>
      </w:r>
      <w:r>
        <w:t>it would be impossible for him</w:t>
      </w:r>
      <w:r w:rsidRPr="00363867">
        <w:t xml:space="preserve"> to continue his education</w:t>
      </w:r>
      <w:r>
        <w:t xml:space="preserve"> without moving</w:t>
      </w:r>
      <w:r w:rsidRPr="00363867">
        <w:t xml:space="preserve">.  </w:t>
      </w:r>
    </w:p>
    <w:p w:rsidR="00557070" w:rsidRDefault="00557070" w:rsidP="00320921"/>
    <w:p w:rsidR="00E86F6F" w:rsidRPr="00E86F6F" w:rsidRDefault="00E86F6F" w:rsidP="00320921">
      <w:r w:rsidRPr="00363867">
        <w:t>OCRA agreed to represent S.B. at a special education hearing and seek compensatory services, including funding for a community-based integration program.  After filing numerous motions and briefs to the court and hiring and preparing experts to</w:t>
      </w:r>
      <w:r>
        <w:t xml:space="preserve"> testify at hearing, the parent</w:t>
      </w:r>
      <w:r w:rsidRPr="00363867">
        <w:t>s</w:t>
      </w:r>
      <w:r>
        <w:t>’</w:t>
      </w:r>
      <w:r w:rsidRPr="00363867">
        <w:t xml:space="preserve"> school district and S.B’s previous local school district agreed to </w:t>
      </w:r>
      <w:r>
        <w:t>settle the case.  S.B. will receive</w:t>
      </w:r>
      <w:r w:rsidRPr="00363867">
        <w:t xml:space="preserve"> six hours per school day of educational services for the next two years.  </w:t>
      </w:r>
      <w:r>
        <w:t>He</w:t>
      </w:r>
      <w:r w:rsidRPr="00363867">
        <w:t xml:space="preserve"> will </w:t>
      </w:r>
      <w:r>
        <w:t xml:space="preserve">also </w:t>
      </w:r>
      <w:r w:rsidRPr="00363867">
        <w:t xml:space="preserve">have two behavioral staff people to assist him in improving his adaptive and social skills in the community.  The settlement also mandates the district to provide funding for S.B. to receive assistive technology and other related services.  James </w:t>
      </w:r>
      <w:proofErr w:type="spellStart"/>
      <w:r w:rsidRPr="00363867">
        <w:t>Stoepler</w:t>
      </w:r>
      <w:proofErr w:type="spellEnd"/>
      <w:r w:rsidRPr="00363867">
        <w:t>, CRA, Lynne Page, CRA, Vanessa Ochoa-Alcaraz, Assistant CRA, Timothy Poe, Supervising CRA, Redwood Coast Regional Center.</w:t>
      </w:r>
      <w:r w:rsidRPr="00EA558D">
        <w:rPr>
          <w:rFonts w:eastAsia="Times New Roman"/>
        </w:rPr>
        <w:t xml:space="preserve"> </w:t>
      </w:r>
    </w:p>
    <w:p w:rsidR="00E86F6F" w:rsidRPr="00AA026B" w:rsidRDefault="00E86F6F" w:rsidP="00320921">
      <w:pPr>
        <w:pStyle w:val="Heading2"/>
      </w:pPr>
      <w:r>
        <w:t>S.H. Asserts His Right to Stay-</w:t>
      </w:r>
      <w:r w:rsidRPr="00AA026B">
        <w:t>Put and Averts Expulsion.</w:t>
      </w:r>
    </w:p>
    <w:p w:rsidR="00E86F6F" w:rsidRPr="00AA026B" w:rsidRDefault="00E86F6F" w:rsidP="00320921">
      <w:r w:rsidRPr="00AA026B">
        <w:t>S.H. is a 17-year-old student who was facing expulsion proceedings for behavior problems in school and alleged use of illegal drugs.  His mother came to OCRA for help the day before his IEP meeting.  Although OCRA could not represent S.H. at his IEP meeting due to a schedule conflict, OCRA provide</w:t>
      </w:r>
      <w:r>
        <w:t>d</w:t>
      </w:r>
      <w:r w:rsidRPr="00AA026B">
        <w:t xml:space="preserve"> extensive counsel and advice to help S.H. and his mother prepare for the IEP meeting the following day.  OCRA explained S.H.’s right to stay-put in his current school placement and a manifestation determination meeting prior to expulsion to determine if his behavior was related to his disability.  The next day</w:t>
      </w:r>
      <w:r>
        <w:t>,</w:t>
      </w:r>
      <w:r w:rsidRPr="00AA026B">
        <w:t xml:space="preserve"> S.H. and his mother successfu</w:t>
      </w:r>
      <w:r>
        <w:t>lly challenged the expulsion.  The district honored S.H.’s s</w:t>
      </w:r>
      <w:r w:rsidRPr="00AA026B">
        <w:t xml:space="preserve">tay-put rights </w:t>
      </w:r>
      <w:r>
        <w:t>and he</w:t>
      </w:r>
      <w:r w:rsidRPr="00AA026B">
        <w:t xml:space="preserve"> remained in his current placement.  S.H. was later able to get private legal representation for the manifestation determination meeting and the school de</w:t>
      </w:r>
      <w:r>
        <w:t>cided not to expel him.  Now</w:t>
      </w:r>
      <w:r w:rsidRPr="00AA026B">
        <w:t xml:space="preserve">, S.H. is receiving additional behavior support services and counseling.  Eva Casas-Sarmiento, CRA, Cynthia Salomon-Ponce, Assistant CRA, Katherine </w:t>
      </w:r>
      <w:proofErr w:type="spellStart"/>
      <w:r w:rsidRPr="00AA026B">
        <w:t>Mottarella</w:t>
      </w:r>
      <w:proofErr w:type="spellEnd"/>
      <w:r w:rsidRPr="00AA026B">
        <w:t xml:space="preserve">, Supervising CRA, Harbor Regional Center.  </w:t>
      </w:r>
    </w:p>
    <w:p w:rsidR="00E86F6F" w:rsidRPr="00A34BE2" w:rsidRDefault="00E86F6F" w:rsidP="00320921">
      <w:pPr>
        <w:pStyle w:val="Heading2"/>
      </w:pPr>
      <w:r w:rsidRPr="00A34BE2">
        <w:t xml:space="preserve">O.B. Obtains </w:t>
      </w:r>
      <w:r>
        <w:t>Modifications and 1:1</w:t>
      </w:r>
      <w:r w:rsidRPr="00A34BE2">
        <w:t xml:space="preserve"> Support at School.</w:t>
      </w:r>
    </w:p>
    <w:p w:rsidR="00E86F6F" w:rsidRPr="00A34BE2" w:rsidRDefault="00E86F6F" w:rsidP="00320921">
      <w:r w:rsidRPr="00A34BE2">
        <w:t>Shortly after transitioning to high school, O.B. started to have problems in the classroom and her grades began to fall, particularly in mathematics.  O.B. had also taken to running out of the classroom and hiding in the bushes throughout the school day.  O.B. had</w:t>
      </w:r>
      <w:r>
        <w:t xml:space="preserve"> an accommodation to wear noise-</w:t>
      </w:r>
      <w:r w:rsidRPr="00A34BE2">
        <w:t xml:space="preserve">reducing headphones, but her teachers would not allow her to wear them.  OCRA agreed to represent O.B. at an IEP meeting and gave substantial technical assistance to her mother for a second meeting.  After two IEP meetings, the district agreed to modify O.B.’s behavioral support plan, remove O.B. from the math class that O.B. and her mother objected to, and provide O.B. with a </w:t>
      </w:r>
      <w:r>
        <w:t>1:1</w:t>
      </w:r>
      <w:r w:rsidRPr="00A34BE2">
        <w:t xml:space="preserve"> aide to support her throughout the school day.  The district also agreed to reassess O.B.’s academic functioning to ensure that she was being taught to her ability level.  Kendra McWright, CRA, Gina </w:t>
      </w:r>
      <w:proofErr w:type="spellStart"/>
      <w:r w:rsidRPr="00A34BE2">
        <w:t>Gheno</w:t>
      </w:r>
      <w:proofErr w:type="spellEnd"/>
      <w:r w:rsidRPr="00A34BE2">
        <w:t xml:space="preserve">, Assistant CRA, Katherine </w:t>
      </w:r>
      <w:proofErr w:type="spellStart"/>
      <w:r w:rsidRPr="00A34BE2">
        <w:t>Mottarella</w:t>
      </w:r>
      <w:proofErr w:type="spellEnd"/>
      <w:r w:rsidRPr="00A34BE2">
        <w:t>, Supervising CRA, Tri-Counties Regional Center.</w:t>
      </w:r>
    </w:p>
    <w:p w:rsidR="00E86F6F" w:rsidRPr="00EA558D" w:rsidRDefault="00E86F6F" w:rsidP="00320921">
      <w:pPr>
        <w:pStyle w:val="Heading2"/>
        <w:rPr>
          <w:rFonts w:eastAsia="Times New Roman"/>
        </w:rPr>
      </w:pPr>
      <w:r>
        <w:rPr>
          <w:rFonts w:eastAsia="Times New Roman"/>
        </w:rPr>
        <w:t>P.W. Enters an Adult Transition Program.</w:t>
      </w:r>
    </w:p>
    <w:p w:rsidR="00E86F6F" w:rsidRDefault="00E86F6F" w:rsidP="00320921">
      <w:r>
        <w:t xml:space="preserve">19-year-old P.W. </w:t>
      </w:r>
      <w:r w:rsidRPr="00EA558D">
        <w:t xml:space="preserve">was </w:t>
      </w:r>
      <w:r>
        <w:t>in his fifth year at his rural</w:t>
      </w:r>
      <w:r w:rsidRPr="00EA558D">
        <w:t xml:space="preserve"> high school.  The school had not informed him or his grandmother of any other educational prog</w:t>
      </w:r>
      <w:r>
        <w:t xml:space="preserve">rams for his transition years, ages </w:t>
      </w:r>
      <w:r w:rsidRPr="00EA558D">
        <w:t xml:space="preserve">18-22.  P.W. felt </w:t>
      </w:r>
      <w:r>
        <w:t>that he did not fit in anymore,</w:t>
      </w:r>
      <w:r w:rsidRPr="00EA558D">
        <w:t xml:space="preserve"> as he had been a senior the year before and yet was still in the same classroom</w:t>
      </w:r>
      <w:r>
        <w:t>.  The school had promised j</w:t>
      </w:r>
      <w:r w:rsidRPr="00EA558D">
        <w:t>o</w:t>
      </w:r>
      <w:r>
        <w:t>b training and other enrichment, but did not provide these services</w:t>
      </w:r>
      <w:r w:rsidRPr="00EA558D">
        <w:t>.</w:t>
      </w:r>
      <w:r>
        <w:t xml:space="preserve"> </w:t>
      </w:r>
      <w:r w:rsidRPr="00EA558D">
        <w:t xml:space="preserve"> P.W. had very low motivation to keep attending school.  The school psycholo</w:t>
      </w:r>
      <w:r>
        <w:t>gist believed that the regional center</w:t>
      </w:r>
      <w:r w:rsidRPr="00EA558D">
        <w:t xml:space="preserve"> should be serving </w:t>
      </w:r>
      <w:r>
        <w:t>P.W.</w:t>
      </w:r>
      <w:r w:rsidRPr="00EA558D">
        <w:t xml:space="preserve"> with a day or vocational program (rather than the transitional educational program to which </w:t>
      </w:r>
      <w:r>
        <w:t>P.W.</w:t>
      </w:r>
      <w:r w:rsidRPr="00EA558D">
        <w:t xml:space="preserve"> is entitled).  P.W.’s regional center service coordinator urged P.W. and his grandmother to contact OCRA.  OCRA began by contacting the school psychologist to establish a dialogue.  The school district agreed to invite the teacher from the sole transition program </w:t>
      </w:r>
      <w:r>
        <w:t xml:space="preserve">in the region </w:t>
      </w:r>
      <w:r w:rsidRPr="00EA558D">
        <w:t>to P.W.’s IEP</w:t>
      </w:r>
      <w:r>
        <w:t xml:space="preserve"> meeting</w:t>
      </w:r>
      <w:r w:rsidRPr="00EA558D">
        <w:t xml:space="preserve">.  P.W. toured the program and </w:t>
      </w:r>
      <w:r>
        <w:t>said</w:t>
      </w:r>
      <w:r w:rsidRPr="00EA558D">
        <w:t xml:space="preserve"> that not only did the program look really interesting to him, but also that </w:t>
      </w:r>
      <w:r>
        <w:t xml:space="preserve">some </w:t>
      </w:r>
      <w:r w:rsidRPr="00EA558D">
        <w:t>friends of his were alrea</w:t>
      </w:r>
      <w:r>
        <w:t xml:space="preserve">dy in the program.  </w:t>
      </w:r>
      <w:r w:rsidRPr="00EA558D">
        <w:t xml:space="preserve">P.W.’s IEP team agreed </w:t>
      </w:r>
      <w:r>
        <w:t xml:space="preserve">with P.W. </w:t>
      </w:r>
      <w:r w:rsidRPr="00EA558D">
        <w:t xml:space="preserve">that </w:t>
      </w:r>
      <w:r>
        <w:t xml:space="preserve">the </w:t>
      </w:r>
      <w:r w:rsidRPr="00EA558D">
        <w:t>progra</w:t>
      </w:r>
      <w:r>
        <w:t xml:space="preserve">m would be a good fit for him.  Ultimately, </w:t>
      </w:r>
      <w:r w:rsidRPr="00EA558D">
        <w:t>he was accepted into the program</w:t>
      </w:r>
      <w:r>
        <w:t>, funded by the school district</w:t>
      </w:r>
      <w:r w:rsidRPr="00EA558D">
        <w:t xml:space="preserve">.  Kimberlee Candela, CRA, Lorie </w:t>
      </w:r>
      <w:proofErr w:type="spellStart"/>
      <w:r w:rsidRPr="00EA558D">
        <w:t>Atamian</w:t>
      </w:r>
      <w:proofErr w:type="spellEnd"/>
      <w:r w:rsidRPr="00EA558D">
        <w:t xml:space="preserve">, Associate CRA, Katie Hornberger, </w:t>
      </w:r>
      <w:r>
        <w:t xml:space="preserve">OCRA </w:t>
      </w:r>
      <w:r w:rsidRPr="00EA558D">
        <w:t xml:space="preserve">Director, Far Northern Regional Center.  </w:t>
      </w:r>
    </w:p>
    <w:p w:rsidR="0077445D" w:rsidRPr="0077445D" w:rsidRDefault="0077445D" w:rsidP="00320921">
      <w:pPr>
        <w:pStyle w:val="Heading2"/>
        <w:rPr>
          <w:rFonts w:eastAsia="Times New Roman"/>
        </w:rPr>
      </w:pPr>
      <w:r w:rsidRPr="0077445D">
        <w:rPr>
          <w:rFonts w:eastAsia="Times New Roman"/>
        </w:rPr>
        <w:t>OCRA Ends a Student’s Unnecessary Restraint during her Bus Ride.</w:t>
      </w:r>
    </w:p>
    <w:p w:rsidR="0077445D" w:rsidRPr="0077445D" w:rsidRDefault="0077445D" w:rsidP="00320921">
      <w:r w:rsidRPr="0077445D">
        <w:t xml:space="preserve">J.T. is a student with autism.  She began to </w:t>
      </w:r>
      <w:r w:rsidR="001020EC">
        <w:t>injure</w:t>
      </w:r>
      <w:r w:rsidRPr="0077445D">
        <w:t xml:space="preserve"> </w:t>
      </w:r>
      <w:r w:rsidR="001020EC">
        <w:t>herself and kick other people</w:t>
      </w:r>
      <w:r w:rsidRPr="0077445D">
        <w:t xml:space="preserve"> while on her 90-minute bus </w:t>
      </w:r>
      <w:r w:rsidR="001020EC">
        <w:t>ride</w:t>
      </w:r>
      <w:r w:rsidRPr="0077445D">
        <w:t xml:space="preserve"> to and from school.  She was placed in a safety harness and wrist restraints.  J.T.’s parent requested a 1:1 aide instead of wrist restraints and a behavior assessment and plan to help her improve her behavior.  The school district agreed to this.  However, the district continued to use the wrist restraints and failed to implement J.T.’s IEP.  OCRA </w:t>
      </w:r>
      <w:r w:rsidR="001020EC">
        <w:t>represented J.T. at an IEP meeting to discuss the inappropriate restraint</w:t>
      </w:r>
      <w:r w:rsidRPr="0077445D">
        <w:t xml:space="preserve">.  The district immediately put the 1:1 aide in place and stopped using the wrist restraints.  OCRA also secured a new placement in a </w:t>
      </w:r>
      <w:r w:rsidR="001020EC">
        <w:t xml:space="preserve">much closer </w:t>
      </w:r>
      <w:r w:rsidR="00B91785">
        <w:t>non-public school, an augmentative communication</w:t>
      </w:r>
      <w:r w:rsidRPr="0077445D">
        <w:t xml:space="preserve"> device, and OT sensory supports to calm J.T.  The 1:1 aide now rides with J.T on her short trip to her new school and J.T. has had no</w:t>
      </w:r>
      <w:r w:rsidR="00B91785">
        <w:t xml:space="preserve"> more</w:t>
      </w:r>
      <w:r w:rsidRPr="0077445D">
        <w:t xml:space="preserve"> problems on the bus.  Rita </w:t>
      </w:r>
      <w:proofErr w:type="spellStart"/>
      <w:r w:rsidRPr="0077445D">
        <w:t>Defilippis</w:t>
      </w:r>
      <w:proofErr w:type="spellEnd"/>
      <w:r w:rsidRPr="0077445D">
        <w:t xml:space="preserve">, CRA, </w:t>
      </w:r>
      <w:proofErr w:type="spellStart"/>
      <w:r w:rsidRPr="0077445D">
        <w:t>Filomena</w:t>
      </w:r>
      <w:proofErr w:type="spellEnd"/>
      <w:r w:rsidRPr="0077445D">
        <w:t xml:space="preserve"> Alomar, Assistant CRA, Irma </w:t>
      </w:r>
      <w:proofErr w:type="spellStart"/>
      <w:r w:rsidRPr="0077445D">
        <w:t>Wagster</w:t>
      </w:r>
      <w:proofErr w:type="spellEnd"/>
      <w:r w:rsidRPr="0077445D">
        <w:t>, Supervising CRA, San Andreas Regional Center.</w:t>
      </w:r>
    </w:p>
    <w:p w:rsidR="00E86F6F" w:rsidRPr="005B7A03" w:rsidRDefault="00E86F6F" w:rsidP="00320921">
      <w:pPr>
        <w:pStyle w:val="Heading2"/>
        <w:rPr>
          <w:rFonts w:eastAsia="Times New Roman"/>
        </w:rPr>
      </w:pPr>
      <w:r w:rsidRPr="005B7A03">
        <w:rPr>
          <w:rFonts w:eastAsia="Times New Roman"/>
        </w:rPr>
        <w:t xml:space="preserve">X.Y. </w:t>
      </w:r>
      <w:r>
        <w:rPr>
          <w:rFonts w:eastAsia="Times New Roman"/>
        </w:rPr>
        <w:t xml:space="preserve">Gets an Appropriate </w:t>
      </w:r>
      <w:r w:rsidRPr="005B7A03">
        <w:rPr>
          <w:rFonts w:eastAsia="Times New Roman"/>
        </w:rPr>
        <w:t>Teacher and Related Services.</w:t>
      </w:r>
    </w:p>
    <w:p w:rsidR="00E86F6F" w:rsidRPr="002A4EAF" w:rsidRDefault="00E86F6F" w:rsidP="00320921">
      <w:r>
        <w:t>X.Y.,</w:t>
      </w:r>
      <w:r w:rsidRPr="005B7A03">
        <w:t xml:space="preserve"> a 14-year old with autism, was in a classroom taught by a series of substitute teachers.  One of th</w:t>
      </w:r>
      <w:r>
        <w:t>ese substitute teachers called</w:t>
      </w:r>
      <w:r w:rsidRPr="005B7A03">
        <w:t xml:space="preserve"> campus police to address a behavioral incident </w:t>
      </w:r>
      <w:r>
        <w:t>with</w:t>
      </w:r>
      <w:r w:rsidRPr="005B7A03">
        <w:t xml:space="preserve"> X.Y. that she did not know how to handle.  The officers handcuffed X.Y., pinned her to the floor of the classroom, and placed a bag over her face to prevent her from spitting.</w:t>
      </w:r>
      <w:r>
        <w:t xml:space="preserve">  </w:t>
      </w:r>
      <w:r w:rsidRPr="005B7A03">
        <w:t xml:space="preserve">OCRA agreed to attend an IEP meeting to secure appropriate supports for X.Y. in order to prevent further incidents.  At this meeting, the school district agreed to provide X.Y. with a credentialed teacher, provide a 1:1 support person trained in ABA, coordinate the classroom program with X.Y.’s in-home ABA program, and conduct an early triennial assessment.  The district continues to worth with X.Y. and her family to support her needs in the classroom.  </w:t>
      </w:r>
      <w:r w:rsidRPr="005B7A03">
        <w:rPr>
          <w:lang w:val="en"/>
        </w:rPr>
        <w:t xml:space="preserve">Arthur Lipscomb CRA, Celeste Palmer, Associate CRA, William Leiner, </w:t>
      </w:r>
      <w:r w:rsidRPr="005B7A03">
        <w:t>Supervising CRA,</w:t>
      </w:r>
      <w:r w:rsidRPr="005B7A03">
        <w:rPr>
          <w:lang w:val="en"/>
        </w:rPr>
        <w:t xml:space="preserve"> Regional Center of the East Bay.</w:t>
      </w:r>
    </w:p>
    <w:p w:rsidR="00E86F6F" w:rsidRPr="000C76CA" w:rsidRDefault="00E86F6F" w:rsidP="00320921">
      <w:pPr>
        <w:pStyle w:val="Heading2"/>
        <w:rPr>
          <w:rFonts w:eastAsia="Times New Roman"/>
        </w:rPr>
      </w:pPr>
      <w:r>
        <w:rPr>
          <w:rFonts w:eastAsia="Times New Roman"/>
        </w:rPr>
        <w:t xml:space="preserve">K.S. Obtains </w:t>
      </w:r>
      <w:r w:rsidRPr="000C76CA">
        <w:rPr>
          <w:rFonts w:eastAsia="Times New Roman"/>
        </w:rPr>
        <w:t xml:space="preserve">ASL Aide for </w:t>
      </w:r>
      <w:r>
        <w:rPr>
          <w:rFonts w:eastAsia="Times New Roman"/>
        </w:rPr>
        <w:t xml:space="preserve">the </w:t>
      </w:r>
      <w:r w:rsidRPr="000C76CA">
        <w:rPr>
          <w:rFonts w:eastAsia="Times New Roman"/>
        </w:rPr>
        <w:t>Entire School Day.</w:t>
      </w:r>
    </w:p>
    <w:p w:rsidR="00E86F6F" w:rsidRDefault="00E86F6F" w:rsidP="00320921">
      <w:pPr>
        <w:rPr>
          <w:rFonts w:eastAsia="Times New Roman" w:cs="Arial"/>
          <w:szCs w:val="28"/>
        </w:rPr>
      </w:pPr>
      <w:r w:rsidRPr="00320921">
        <w:t>K.S. is a 16-year-old high school student with multiple disabilities including deafness.  His IEP states that he is to have a full-time aide proficient in American Sign Language (ASL).  His mother called OCRA because the school was not providing the aide full-time.  She reported that this prevented K.S. from receiving the full benefit from his education and was contributing to some behavioral problems.  OCRA drafted a compliance complaint letter for the mother to sign and send to the state.  Rather than filing that complaint with the California Department of Education, K.S.’s mother decided to call for another IEP meeting in a final attempt to resolve the aide issue.  OCRA represented K.S. at the IEP meeting, where K.S.’s</w:t>
      </w:r>
      <w:r>
        <w:rPr>
          <w:rFonts w:eastAsia="Times New Roman" w:cs="Arial"/>
          <w:szCs w:val="28"/>
        </w:rPr>
        <w:t xml:space="preserve"> mother</w:t>
      </w:r>
      <w:r w:rsidRPr="000C76CA">
        <w:rPr>
          <w:rFonts w:eastAsia="Times New Roman" w:cs="Arial"/>
          <w:szCs w:val="28"/>
        </w:rPr>
        <w:t xml:space="preserve"> presented the information in the complaint.  </w:t>
      </w:r>
      <w:r>
        <w:rPr>
          <w:rFonts w:eastAsia="Times New Roman" w:cs="Arial"/>
          <w:szCs w:val="28"/>
        </w:rPr>
        <w:t>During the meeting, t</w:t>
      </w:r>
      <w:r w:rsidRPr="000C76CA">
        <w:rPr>
          <w:rFonts w:eastAsia="Times New Roman" w:cs="Arial"/>
          <w:szCs w:val="28"/>
        </w:rPr>
        <w:t>he school district agreed to hire a full-time ASL aide for K.S.  Lynne Page, CRA, Vanessa Ochoa-Alcaraz, Assistant CRA, Timothy Poe, Supervising CRA, Redwood Coast Regional Center.</w:t>
      </w:r>
    </w:p>
    <w:p w:rsidR="00E86F6F" w:rsidRDefault="00E86F6F" w:rsidP="005B7A03">
      <w:pPr>
        <w:autoSpaceDE w:val="0"/>
        <w:autoSpaceDN w:val="0"/>
        <w:adjustRightInd w:val="0"/>
        <w:rPr>
          <w:rFonts w:eastAsia="Times New Roman" w:cs="Arial"/>
          <w:b/>
          <w:i/>
          <w:szCs w:val="28"/>
          <w:u w:val="single"/>
        </w:rPr>
      </w:pPr>
    </w:p>
    <w:p w:rsidR="00776F4C" w:rsidRDefault="00776F4C" w:rsidP="000C76CA">
      <w:pPr>
        <w:rPr>
          <w:rFonts w:eastAsia="Times New Roman" w:cs="Arial"/>
          <w:b/>
          <w:i/>
          <w:szCs w:val="28"/>
          <w:u w:val="single"/>
        </w:rPr>
      </w:pPr>
    </w:p>
    <w:p w:rsidR="00DE0643" w:rsidRDefault="00DE0643" w:rsidP="00EA558D">
      <w:pPr>
        <w:autoSpaceDE w:val="0"/>
        <w:autoSpaceDN w:val="0"/>
        <w:adjustRightInd w:val="0"/>
        <w:rPr>
          <w:rFonts w:eastAsia="Times New Roman" w:cs="Arial"/>
          <w:szCs w:val="28"/>
        </w:rPr>
      </w:pPr>
    </w:p>
    <w:sectPr w:rsidR="00DE06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F75" w:rsidRDefault="00790F75" w:rsidP="00790F75">
      <w:r>
        <w:separator/>
      </w:r>
    </w:p>
  </w:endnote>
  <w:endnote w:type="continuationSeparator" w:id="0">
    <w:p w:rsidR="00790F75" w:rsidRDefault="00790F75" w:rsidP="007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234737"/>
      <w:docPartObj>
        <w:docPartGallery w:val="Page Numbers (Bottom of Page)"/>
        <w:docPartUnique/>
      </w:docPartObj>
    </w:sdtPr>
    <w:sdtEndPr>
      <w:rPr>
        <w:noProof/>
      </w:rPr>
    </w:sdtEndPr>
    <w:sdtContent>
      <w:p w:rsidR="00790F75" w:rsidRDefault="00790F75">
        <w:pPr>
          <w:pStyle w:val="Footer"/>
          <w:jc w:val="center"/>
        </w:pPr>
        <w:r>
          <w:fldChar w:fldCharType="begin"/>
        </w:r>
        <w:r>
          <w:instrText xml:space="preserve"> PAGE   \* MERGEFORMAT </w:instrText>
        </w:r>
        <w:r>
          <w:fldChar w:fldCharType="separate"/>
        </w:r>
        <w:r w:rsidR="000E6931">
          <w:rPr>
            <w:noProof/>
          </w:rPr>
          <w:t>1</w:t>
        </w:r>
        <w:r>
          <w:rPr>
            <w:noProof/>
          </w:rPr>
          <w:fldChar w:fldCharType="end"/>
        </w:r>
      </w:p>
    </w:sdtContent>
  </w:sdt>
  <w:p w:rsidR="00790F75" w:rsidRDefault="00790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F75" w:rsidRDefault="00790F75" w:rsidP="00790F75">
      <w:r>
        <w:separator/>
      </w:r>
    </w:p>
  </w:footnote>
  <w:footnote w:type="continuationSeparator" w:id="0">
    <w:p w:rsidR="00790F75" w:rsidRDefault="00790F75" w:rsidP="00790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33"/>
    <w:rsid w:val="00040EF8"/>
    <w:rsid w:val="00041CDE"/>
    <w:rsid w:val="000918B5"/>
    <w:rsid w:val="000A2B2E"/>
    <w:rsid w:val="000C76CA"/>
    <w:rsid w:val="000C7A74"/>
    <w:rsid w:val="000E10C8"/>
    <w:rsid w:val="000E6931"/>
    <w:rsid w:val="000F046E"/>
    <w:rsid w:val="001020EC"/>
    <w:rsid w:val="00103207"/>
    <w:rsid w:val="00105E4C"/>
    <w:rsid w:val="00116F69"/>
    <w:rsid w:val="001273A2"/>
    <w:rsid w:val="00144160"/>
    <w:rsid w:val="00187F0A"/>
    <w:rsid w:val="001A6884"/>
    <w:rsid w:val="001E7C87"/>
    <w:rsid w:val="00202F9A"/>
    <w:rsid w:val="00204EF3"/>
    <w:rsid w:val="0021429B"/>
    <w:rsid w:val="00220F5B"/>
    <w:rsid w:val="002256E6"/>
    <w:rsid w:val="00243AA3"/>
    <w:rsid w:val="002A4EAF"/>
    <w:rsid w:val="002C6637"/>
    <w:rsid w:val="002F3CB3"/>
    <w:rsid w:val="00320921"/>
    <w:rsid w:val="00332053"/>
    <w:rsid w:val="0034373C"/>
    <w:rsid w:val="00362537"/>
    <w:rsid w:val="00363867"/>
    <w:rsid w:val="00385A92"/>
    <w:rsid w:val="003A31D7"/>
    <w:rsid w:val="003A4700"/>
    <w:rsid w:val="003C12E5"/>
    <w:rsid w:val="003E3921"/>
    <w:rsid w:val="003E7512"/>
    <w:rsid w:val="003F4886"/>
    <w:rsid w:val="0040077D"/>
    <w:rsid w:val="004608A2"/>
    <w:rsid w:val="00474EDC"/>
    <w:rsid w:val="004A5BBA"/>
    <w:rsid w:val="004E21E2"/>
    <w:rsid w:val="004E6130"/>
    <w:rsid w:val="0050281D"/>
    <w:rsid w:val="00520628"/>
    <w:rsid w:val="00545926"/>
    <w:rsid w:val="00557070"/>
    <w:rsid w:val="005750BA"/>
    <w:rsid w:val="00575755"/>
    <w:rsid w:val="00590B67"/>
    <w:rsid w:val="005A56ED"/>
    <w:rsid w:val="005A7D59"/>
    <w:rsid w:val="005B3DBA"/>
    <w:rsid w:val="005B7A03"/>
    <w:rsid w:val="005E3263"/>
    <w:rsid w:val="005E5B8D"/>
    <w:rsid w:val="005E639A"/>
    <w:rsid w:val="005F772F"/>
    <w:rsid w:val="00605EBB"/>
    <w:rsid w:val="006376F9"/>
    <w:rsid w:val="00661D11"/>
    <w:rsid w:val="0069014E"/>
    <w:rsid w:val="006E0B24"/>
    <w:rsid w:val="006E3609"/>
    <w:rsid w:val="00732C03"/>
    <w:rsid w:val="007557DB"/>
    <w:rsid w:val="00763592"/>
    <w:rsid w:val="0077445D"/>
    <w:rsid w:val="00776F4C"/>
    <w:rsid w:val="00790F75"/>
    <w:rsid w:val="00792F7C"/>
    <w:rsid w:val="007B116B"/>
    <w:rsid w:val="007B6772"/>
    <w:rsid w:val="007D0D89"/>
    <w:rsid w:val="007E26CF"/>
    <w:rsid w:val="00800205"/>
    <w:rsid w:val="00801F3A"/>
    <w:rsid w:val="00825CAC"/>
    <w:rsid w:val="00827911"/>
    <w:rsid w:val="00836E89"/>
    <w:rsid w:val="00855727"/>
    <w:rsid w:val="00863D87"/>
    <w:rsid w:val="00866EC2"/>
    <w:rsid w:val="00884626"/>
    <w:rsid w:val="008A4B0A"/>
    <w:rsid w:val="008A58D8"/>
    <w:rsid w:val="00920344"/>
    <w:rsid w:val="0092471A"/>
    <w:rsid w:val="00934E6D"/>
    <w:rsid w:val="00937F85"/>
    <w:rsid w:val="0096719C"/>
    <w:rsid w:val="009748F7"/>
    <w:rsid w:val="009765BC"/>
    <w:rsid w:val="00983EB3"/>
    <w:rsid w:val="009A0711"/>
    <w:rsid w:val="009A795E"/>
    <w:rsid w:val="009B0816"/>
    <w:rsid w:val="009D0B6A"/>
    <w:rsid w:val="009E5D15"/>
    <w:rsid w:val="009E64FC"/>
    <w:rsid w:val="009F21DE"/>
    <w:rsid w:val="00A01485"/>
    <w:rsid w:val="00A0446B"/>
    <w:rsid w:val="00A23360"/>
    <w:rsid w:val="00A33EE1"/>
    <w:rsid w:val="00A34BE2"/>
    <w:rsid w:val="00A47CDC"/>
    <w:rsid w:val="00A5163B"/>
    <w:rsid w:val="00A94A33"/>
    <w:rsid w:val="00AA026B"/>
    <w:rsid w:val="00AD6DCC"/>
    <w:rsid w:val="00AF449E"/>
    <w:rsid w:val="00B1588B"/>
    <w:rsid w:val="00B56B3B"/>
    <w:rsid w:val="00B80B7D"/>
    <w:rsid w:val="00B9052B"/>
    <w:rsid w:val="00B91785"/>
    <w:rsid w:val="00BA6031"/>
    <w:rsid w:val="00BB4414"/>
    <w:rsid w:val="00BB67FF"/>
    <w:rsid w:val="00BE4573"/>
    <w:rsid w:val="00C12647"/>
    <w:rsid w:val="00C54BDC"/>
    <w:rsid w:val="00C62785"/>
    <w:rsid w:val="00C81DF5"/>
    <w:rsid w:val="00C95455"/>
    <w:rsid w:val="00C971B2"/>
    <w:rsid w:val="00CA27DA"/>
    <w:rsid w:val="00CA3402"/>
    <w:rsid w:val="00CA3574"/>
    <w:rsid w:val="00CB6C9D"/>
    <w:rsid w:val="00CE0175"/>
    <w:rsid w:val="00CF6F79"/>
    <w:rsid w:val="00D054B2"/>
    <w:rsid w:val="00D21014"/>
    <w:rsid w:val="00D35212"/>
    <w:rsid w:val="00D36081"/>
    <w:rsid w:val="00D62C5C"/>
    <w:rsid w:val="00D923CC"/>
    <w:rsid w:val="00DC1DB7"/>
    <w:rsid w:val="00DE0643"/>
    <w:rsid w:val="00DE3D34"/>
    <w:rsid w:val="00DE56F2"/>
    <w:rsid w:val="00E046BC"/>
    <w:rsid w:val="00E23DB5"/>
    <w:rsid w:val="00E63211"/>
    <w:rsid w:val="00E75BAD"/>
    <w:rsid w:val="00E86F6F"/>
    <w:rsid w:val="00E92BEC"/>
    <w:rsid w:val="00EA558D"/>
    <w:rsid w:val="00EB7F56"/>
    <w:rsid w:val="00EC0B00"/>
    <w:rsid w:val="00EF55C5"/>
    <w:rsid w:val="00F43ACF"/>
    <w:rsid w:val="00F65982"/>
    <w:rsid w:val="00F741C7"/>
    <w:rsid w:val="00F759ED"/>
    <w:rsid w:val="00F75B96"/>
    <w:rsid w:val="00F84AC3"/>
    <w:rsid w:val="00F87402"/>
    <w:rsid w:val="00F95D46"/>
    <w:rsid w:val="00FC242F"/>
    <w:rsid w:val="00FD2DCA"/>
    <w:rsid w:val="00FD5DEE"/>
    <w:rsid w:val="00F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62F53-C064-483B-9F0F-FA3D3288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4BDC"/>
    <w:pPr>
      <w:keepNext/>
      <w:keepLines/>
      <w:spacing w:before="240" w:after="240"/>
      <w:jc w:val="center"/>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C54BDC"/>
    <w:pPr>
      <w:keepNext/>
      <w:keepLines/>
      <w:spacing w:before="240" w:after="240"/>
      <w:outlineLvl w:val="1"/>
    </w:pPr>
    <w:rPr>
      <w:rFonts w:eastAsiaTheme="majorEastAsia" w:cstheme="majorBidi"/>
      <w:b/>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F75"/>
    <w:pPr>
      <w:tabs>
        <w:tab w:val="center" w:pos="4680"/>
        <w:tab w:val="right" w:pos="9360"/>
      </w:tabs>
    </w:pPr>
  </w:style>
  <w:style w:type="character" w:customStyle="1" w:styleId="HeaderChar">
    <w:name w:val="Header Char"/>
    <w:basedOn w:val="DefaultParagraphFont"/>
    <w:link w:val="Header"/>
    <w:uiPriority w:val="99"/>
    <w:rsid w:val="00790F75"/>
  </w:style>
  <w:style w:type="paragraph" w:styleId="Footer">
    <w:name w:val="footer"/>
    <w:basedOn w:val="Normal"/>
    <w:link w:val="FooterChar"/>
    <w:uiPriority w:val="99"/>
    <w:unhideWhenUsed/>
    <w:rsid w:val="00790F75"/>
    <w:pPr>
      <w:tabs>
        <w:tab w:val="center" w:pos="4680"/>
        <w:tab w:val="right" w:pos="9360"/>
      </w:tabs>
    </w:pPr>
  </w:style>
  <w:style w:type="character" w:customStyle="1" w:styleId="FooterChar">
    <w:name w:val="Footer Char"/>
    <w:basedOn w:val="DefaultParagraphFont"/>
    <w:link w:val="Footer"/>
    <w:uiPriority w:val="99"/>
    <w:rsid w:val="00790F75"/>
  </w:style>
  <w:style w:type="paragraph" w:styleId="Title">
    <w:name w:val="Title"/>
    <w:basedOn w:val="Normal"/>
    <w:next w:val="Normal"/>
    <w:link w:val="TitleChar"/>
    <w:uiPriority w:val="10"/>
    <w:qFormat/>
    <w:rsid w:val="00C54BDC"/>
    <w:pPr>
      <w:spacing w:after="240"/>
      <w:contextualSpacing/>
      <w:jc w:val="center"/>
    </w:pPr>
    <w:rPr>
      <w:rFonts w:eastAsiaTheme="majorEastAsia" w:cstheme="majorBidi"/>
      <w:b/>
      <w:spacing w:val="-10"/>
      <w:kern w:val="28"/>
      <w:sz w:val="32"/>
      <w:szCs w:val="56"/>
      <w:u w:val="single"/>
    </w:rPr>
  </w:style>
  <w:style w:type="character" w:customStyle="1" w:styleId="TitleChar">
    <w:name w:val="Title Char"/>
    <w:basedOn w:val="DefaultParagraphFont"/>
    <w:link w:val="Title"/>
    <w:uiPriority w:val="10"/>
    <w:rsid w:val="00C54BDC"/>
    <w:rPr>
      <w:rFonts w:eastAsiaTheme="majorEastAsia" w:cstheme="majorBidi"/>
      <w:b/>
      <w:spacing w:val="-10"/>
      <w:kern w:val="28"/>
      <w:sz w:val="32"/>
      <w:szCs w:val="56"/>
      <w:u w:val="single"/>
    </w:rPr>
  </w:style>
  <w:style w:type="character" w:customStyle="1" w:styleId="Heading1Char">
    <w:name w:val="Heading 1 Char"/>
    <w:basedOn w:val="DefaultParagraphFont"/>
    <w:link w:val="Heading1"/>
    <w:uiPriority w:val="9"/>
    <w:rsid w:val="00C54BDC"/>
    <w:rPr>
      <w:rFonts w:eastAsiaTheme="majorEastAsia" w:cstheme="majorBidi"/>
      <w:b/>
      <w:szCs w:val="32"/>
      <w:u w:val="single"/>
    </w:rPr>
  </w:style>
  <w:style w:type="character" w:customStyle="1" w:styleId="Heading2Char">
    <w:name w:val="Heading 2 Char"/>
    <w:basedOn w:val="DefaultParagraphFont"/>
    <w:link w:val="Heading2"/>
    <w:uiPriority w:val="9"/>
    <w:rsid w:val="00C54BDC"/>
    <w:rPr>
      <w:rFonts w:eastAsiaTheme="majorEastAsia" w:cstheme="majorBidi"/>
      <w:b/>
      <w:i/>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6014</Words>
  <Characters>34281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4Advocacy ReportJuly2014-June2015</vt:lpstr>
    </vt:vector>
  </TitlesOfParts>
  <Company>Disability Rights California</Company>
  <LinksUpToDate>false</LinksUpToDate>
  <CharactersWithSpaces>40215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4Advocacy ReportJuly2014-June2015</dc:title>
  <dc:subject>4Advocacy ReportJuly2014-June2015</dc:subject>
  <dc:creator>Katie Spielman</dc:creator>
  <cp:keywords>4Advocacy ReportJuly2014-June2015</cp:keywords>
  <dc:description/>
  <cp:lastModifiedBy>Alice Ximenez</cp:lastModifiedBy>
  <cp:revision>2</cp:revision>
  <dcterms:created xsi:type="dcterms:W3CDTF">2015-09-01T18:24:00Z</dcterms:created>
  <dcterms:modified xsi:type="dcterms:W3CDTF">2015-09-01T18:24:00Z</dcterms:modified>
</cp:coreProperties>
</file>