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A16" w:rsidRPr="0036687F" w:rsidRDefault="00B44A16" w:rsidP="0036687F">
      <w:pPr>
        <w:pStyle w:val="Title"/>
        <w:spacing w:before="700" w:after="3000"/>
        <w:rPr>
          <w:sz w:val="96"/>
          <w:szCs w:val="96"/>
        </w:rPr>
      </w:pPr>
      <w:r w:rsidRPr="0036687F">
        <w:rPr>
          <w:sz w:val="96"/>
          <w:szCs w:val="96"/>
        </w:rPr>
        <w:t xml:space="preserve">Disability Rights </w:t>
      </w:r>
      <w:smartTag w:uri="urn:schemas-microsoft-com:office:smarttags" w:element="place">
        <w:smartTag w:uri="urn:schemas-microsoft-com:office:smarttags" w:element="State">
          <w:r w:rsidRPr="0036687F">
            <w:rPr>
              <w:sz w:val="96"/>
              <w:szCs w:val="96"/>
            </w:rPr>
            <w:t>California</w:t>
          </w:r>
        </w:smartTag>
      </w:smartTag>
    </w:p>
    <w:p w:rsidR="00B44A16" w:rsidRPr="00C100C2" w:rsidRDefault="00B44A16">
      <w:pPr>
        <w:pStyle w:val="Title"/>
        <w:spacing w:before="700" w:after="3000"/>
        <w:rPr>
          <w:i/>
        </w:rPr>
      </w:pPr>
      <w:bookmarkStart w:id="0" w:name="_Toc174346448"/>
      <w:r w:rsidRPr="00A23953">
        <w:rPr>
          <w:sz w:val="72"/>
          <w:szCs w:val="72"/>
        </w:rPr>
        <w:t>Advocacy Priorities</w:t>
      </w:r>
      <w:r>
        <w:rPr>
          <w:sz w:val="72"/>
          <w:szCs w:val="72"/>
        </w:rPr>
        <w:t xml:space="preserve"> </w:t>
      </w:r>
      <w:r w:rsidRPr="00A23953">
        <w:rPr>
          <w:sz w:val="72"/>
          <w:szCs w:val="72"/>
        </w:rPr>
        <w:t>and Goals</w:t>
      </w:r>
      <w:bookmarkStart w:id="1" w:name="_Toc174346449"/>
      <w:bookmarkEnd w:id="0"/>
      <w:r>
        <w:rPr>
          <w:sz w:val="72"/>
          <w:szCs w:val="72"/>
        </w:rPr>
        <w:t xml:space="preserve"> for Federal Programs</w:t>
      </w:r>
      <w:r w:rsidRPr="00875233">
        <w:rPr>
          <w:sz w:val="56"/>
          <w:szCs w:val="56"/>
        </w:rPr>
        <w:br/>
        <w:t>200</w:t>
      </w:r>
      <w:r>
        <w:rPr>
          <w:sz w:val="56"/>
          <w:szCs w:val="56"/>
        </w:rPr>
        <w:t>8</w:t>
      </w:r>
      <w:r w:rsidRPr="00875233">
        <w:rPr>
          <w:sz w:val="56"/>
          <w:szCs w:val="56"/>
        </w:rPr>
        <w:t>-2012</w:t>
      </w:r>
      <w:bookmarkEnd w:id="1"/>
      <w:r>
        <w:rPr>
          <w:sz w:val="56"/>
          <w:szCs w:val="56"/>
        </w:rPr>
        <w:t xml:space="preserve">                                            </w:t>
      </w:r>
      <w:r>
        <w:rPr>
          <w:sz w:val="56"/>
          <w:szCs w:val="56"/>
        </w:rPr>
        <w:br/>
        <w:t xml:space="preserve">                                                               </w:t>
      </w:r>
      <w:proofErr w:type="gramStart"/>
      <w:r w:rsidRPr="008207C5">
        <w:rPr>
          <w:sz w:val="40"/>
          <w:szCs w:val="40"/>
        </w:rPr>
        <w:t>With</w:t>
      </w:r>
      <w:proofErr w:type="gramEnd"/>
      <w:r w:rsidRPr="008207C5">
        <w:rPr>
          <w:sz w:val="40"/>
          <w:szCs w:val="40"/>
        </w:rPr>
        <w:t xml:space="preserve"> 200</w:t>
      </w:r>
      <w:r>
        <w:rPr>
          <w:sz w:val="40"/>
          <w:szCs w:val="40"/>
        </w:rPr>
        <w:t xml:space="preserve">9-2010 </w:t>
      </w:r>
      <w:r w:rsidRPr="008207C5">
        <w:rPr>
          <w:sz w:val="40"/>
          <w:szCs w:val="40"/>
        </w:rPr>
        <w:t>One Year Objectives</w:t>
      </w:r>
      <w:r>
        <w:rPr>
          <w:sz w:val="56"/>
          <w:szCs w:val="56"/>
        </w:rPr>
        <w:br/>
      </w:r>
      <w:r>
        <w:rPr>
          <w:sz w:val="56"/>
          <w:szCs w:val="56"/>
        </w:rPr>
        <w:br/>
      </w:r>
      <w:r w:rsidRPr="0038361A">
        <w:t>Implementing Rights, Addressing Wrongs</w:t>
      </w:r>
      <w:bookmarkStart w:id="2" w:name="_Toc174346452"/>
    </w:p>
    <w:p w:rsidR="00B44A16" w:rsidRDefault="00B44A16" w:rsidP="00A23953">
      <w:pPr>
        <w:pStyle w:val="BodyText2"/>
        <w:jc w:val="center"/>
      </w:pPr>
      <w:r>
        <w:br w:type="page"/>
      </w:r>
    </w:p>
    <w:p w:rsidR="00B44A16" w:rsidRPr="0008055D" w:rsidRDefault="00B44A16">
      <w:pPr>
        <w:pStyle w:val="BodyText"/>
        <w:pBdr>
          <w:bottom w:val="single" w:sz="24" w:space="1" w:color="000080"/>
        </w:pBdr>
        <w:jc w:val="center"/>
        <w:rPr>
          <w:rStyle w:val="BodyText2Char"/>
          <w:b/>
          <w:sz w:val="48"/>
          <w:szCs w:val="48"/>
        </w:rPr>
      </w:pPr>
      <w:bookmarkStart w:id="3" w:name="_Toc174346453"/>
      <w:r w:rsidRPr="0008055D">
        <w:rPr>
          <w:sz w:val="60"/>
          <w:szCs w:val="60"/>
        </w:rPr>
        <w:t>Table of Contents</w:t>
      </w:r>
      <w:bookmarkEnd w:id="2"/>
      <w:bookmarkEnd w:id="3"/>
    </w:p>
    <w:p w:rsidR="00B44A16" w:rsidRDefault="00B44A16">
      <w:pPr>
        <w:pStyle w:val="TOC1"/>
        <w:tabs>
          <w:tab w:val="right" w:leader="dot" w:pos="9350"/>
        </w:tabs>
        <w:rPr>
          <w:rFonts w:ascii="Times New Roman" w:hAnsi="Times New Roman"/>
          <w:b w:val="0"/>
          <w:noProof/>
          <w:sz w:val="24"/>
          <w:szCs w:val="24"/>
        </w:rPr>
      </w:pPr>
      <w:r>
        <w:fldChar w:fldCharType="begin"/>
      </w:r>
      <w:r>
        <w:instrText xml:space="preserve"> TOC \t "BIG HEADING,1" </w:instrText>
      </w:r>
      <w:r>
        <w:fldChar w:fldCharType="separate"/>
      </w:r>
      <w:r>
        <w:rPr>
          <w:noProof/>
        </w:rPr>
        <w:t>Abuse and Neglect</w:t>
      </w:r>
      <w:r>
        <w:rPr>
          <w:noProof/>
        </w:rPr>
        <w:tab/>
      </w:r>
      <w:r>
        <w:rPr>
          <w:noProof/>
        </w:rPr>
        <w:fldChar w:fldCharType="begin"/>
      </w:r>
      <w:r>
        <w:rPr>
          <w:noProof/>
        </w:rPr>
        <w:instrText xml:space="preserve"> PAGEREF _Toc241550959 \h </w:instrText>
      </w:r>
      <w:r w:rsidR="00CC1042">
        <w:rPr>
          <w:noProof/>
        </w:rPr>
      </w:r>
      <w:r>
        <w:rPr>
          <w:noProof/>
        </w:rPr>
        <w:fldChar w:fldCharType="separate"/>
      </w:r>
      <w:r w:rsidR="00432376">
        <w:rPr>
          <w:noProof/>
        </w:rPr>
        <w:t>3</w:t>
      </w:r>
      <w:r>
        <w:rPr>
          <w:noProof/>
        </w:rPr>
        <w:fldChar w:fldCharType="end"/>
      </w:r>
    </w:p>
    <w:p w:rsidR="00B44A16" w:rsidRDefault="00B44A16">
      <w:pPr>
        <w:pStyle w:val="TOC1"/>
        <w:tabs>
          <w:tab w:val="right" w:leader="dot" w:pos="9350"/>
        </w:tabs>
        <w:rPr>
          <w:rFonts w:ascii="Times New Roman" w:hAnsi="Times New Roman"/>
          <w:b w:val="0"/>
          <w:noProof/>
          <w:sz w:val="24"/>
          <w:szCs w:val="24"/>
        </w:rPr>
      </w:pPr>
      <w:r>
        <w:rPr>
          <w:noProof/>
        </w:rPr>
        <w:t>Benefits</w:t>
      </w:r>
      <w:r>
        <w:rPr>
          <w:noProof/>
        </w:rPr>
        <w:tab/>
      </w:r>
      <w:r>
        <w:rPr>
          <w:noProof/>
        </w:rPr>
        <w:fldChar w:fldCharType="begin"/>
      </w:r>
      <w:r>
        <w:rPr>
          <w:noProof/>
        </w:rPr>
        <w:instrText xml:space="preserve"> PAGEREF _Toc241550960 \h </w:instrText>
      </w:r>
      <w:r w:rsidR="00CC1042">
        <w:rPr>
          <w:noProof/>
        </w:rPr>
      </w:r>
      <w:r>
        <w:rPr>
          <w:noProof/>
        </w:rPr>
        <w:fldChar w:fldCharType="separate"/>
      </w:r>
      <w:r w:rsidR="00432376">
        <w:rPr>
          <w:noProof/>
        </w:rPr>
        <w:t>6</w:t>
      </w:r>
      <w:r>
        <w:rPr>
          <w:noProof/>
        </w:rPr>
        <w:fldChar w:fldCharType="end"/>
      </w:r>
    </w:p>
    <w:p w:rsidR="00B44A16" w:rsidRDefault="00B44A16">
      <w:pPr>
        <w:pStyle w:val="TOC1"/>
        <w:tabs>
          <w:tab w:val="right" w:leader="dot" w:pos="9350"/>
        </w:tabs>
        <w:rPr>
          <w:rFonts w:ascii="Times New Roman" w:hAnsi="Times New Roman"/>
          <w:b w:val="0"/>
          <w:noProof/>
          <w:sz w:val="24"/>
          <w:szCs w:val="24"/>
        </w:rPr>
      </w:pPr>
      <w:r>
        <w:rPr>
          <w:noProof/>
        </w:rPr>
        <w:t>Discrimination</w:t>
      </w:r>
      <w:r>
        <w:rPr>
          <w:noProof/>
        </w:rPr>
        <w:tab/>
      </w:r>
      <w:r>
        <w:rPr>
          <w:noProof/>
        </w:rPr>
        <w:fldChar w:fldCharType="begin"/>
      </w:r>
      <w:r>
        <w:rPr>
          <w:noProof/>
        </w:rPr>
        <w:instrText xml:space="preserve"> PAGEREF _Toc241550961 \h </w:instrText>
      </w:r>
      <w:r w:rsidR="00CC1042">
        <w:rPr>
          <w:noProof/>
        </w:rPr>
      </w:r>
      <w:r>
        <w:rPr>
          <w:noProof/>
        </w:rPr>
        <w:fldChar w:fldCharType="separate"/>
      </w:r>
      <w:r w:rsidR="00432376">
        <w:rPr>
          <w:noProof/>
        </w:rPr>
        <w:t>13</w:t>
      </w:r>
      <w:r>
        <w:rPr>
          <w:noProof/>
        </w:rPr>
        <w:fldChar w:fldCharType="end"/>
      </w:r>
    </w:p>
    <w:p w:rsidR="00B44A16" w:rsidRDefault="00B44A16">
      <w:pPr>
        <w:pStyle w:val="TOC1"/>
        <w:tabs>
          <w:tab w:val="right" w:leader="dot" w:pos="9350"/>
        </w:tabs>
        <w:rPr>
          <w:rFonts w:ascii="Times New Roman" w:hAnsi="Times New Roman"/>
          <w:b w:val="0"/>
          <w:noProof/>
          <w:sz w:val="24"/>
          <w:szCs w:val="24"/>
        </w:rPr>
      </w:pPr>
      <w:r>
        <w:rPr>
          <w:noProof/>
        </w:rPr>
        <w:t>Education for Children and Youth</w:t>
      </w:r>
      <w:r>
        <w:rPr>
          <w:noProof/>
        </w:rPr>
        <w:tab/>
      </w:r>
      <w:r>
        <w:rPr>
          <w:noProof/>
        </w:rPr>
        <w:fldChar w:fldCharType="begin"/>
      </w:r>
      <w:r>
        <w:rPr>
          <w:noProof/>
        </w:rPr>
        <w:instrText xml:space="preserve"> PAGEREF _Toc241550962 \h </w:instrText>
      </w:r>
      <w:r w:rsidR="00CC1042">
        <w:rPr>
          <w:noProof/>
        </w:rPr>
      </w:r>
      <w:r>
        <w:rPr>
          <w:noProof/>
        </w:rPr>
        <w:fldChar w:fldCharType="separate"/>
      </w:r>
      <w:r w:rsidR="00432376">
        <w:rPr>
          <w:noProof/>
        </w:rPr>
        <w:t>19</w:t>
      </w:r>
      <w:r>
        <w:rPr>
          <w:noProof/>
        </w:rPr>
        <w:fldChar w:fldCharType="end"/>
      </w:r>
    </w:p>
    <w:p w:rsidR="00B44A16" w:rsidRDefault="00B44A16">
      <w:pPr>
        <w:pStyle w:val="TOC1"/>
        <w:tabs>
          <w:tab w:val="right" w:leader="dot" w:pos="9350"/>
        </w:tabs>
        <w:rPr>
          <w:rFonts w:ascii="Times New Roman" w:hAnsi="Times New Roman"/>
          <w:b w:val="0"/>
          <w:noProof/>
          <w:sz w:val="24"/>
          <w:szCs w:val="24"/>
        </w:rPr>
      </w:pPr>
      <w:r>
        <w:rPr>
          <w:noProof/>
        </w:rPr>
        <w:t>Lanterman Act</w:t>
      </w:r>
      <w:r>
        <w:rPr>
          <w:noProof/>
        </w:rPr>
        <w:tab/>
      </w:r>
      <w:r>
        <w:rPr>
          <w:noProof/>
        </w:rPr>
        <w:fldChar w:fldCharType="begin"/>
      </w:r>
      <w:r>
        <w:rPr>
          <w:noProof/>
        </w:rPr>
        <w:instrText xml:space="preserve"> PAGEREF _Toc241550963 \h </w:instrText>
      </w:r>
      <w:r w:rsidR="00CC1042">
        <w:rPr>
          <w:noProof/>
        </w:rPr>
      </w:r>
      <w:r>
        <w:rPr>
          <w:noProof/>
        </w:rPr>
        <w:fldChar w:fldCharType="separate"/>
      </w:r>
      <w:r w:rsidR="00432376">
        <w:rPr>
          <w:noProof/>
        </w:rPr>
        <w:t>25</w:t>
      </w:r>
      <w:r>
        <w:rPr>
          <w:noProof/>
        </w:rPr>
        <w:fldChar w:fldCharType="end"/>
      </w:r>
    </w:p>
    <w:p w:rsidR="00B44A16" w:rsidRDefault="00B44A16">
      <w:pPr>
        <w:pStyle w:val="TOC1"/>
        <w:tabs>
          <w:tab w:val="right" w:leader="dot" w:pos="9350"/>
        </w:tabs>
        <w:rPr>
          <w:rFonts w:ascii="Times New Roman" w:hAnsi="Times New Roman"/>
          <w:b w:val="0"/>
          <w:noProof/>
          <w:sz w:val="24"/>
          <w:szCs w:val="24"/>
        </w:rPr>
      </w:pPr>
      <w:r>
        <w:rPr>
          <w:noProof/>
        </w:rPr>
        <w:t>Mental Health</w:t>
      </w:r>
      <w:r>
        <w:rPr>
          <w:noProof/>
        </w:rPr>
        <w:tab/>
      </w:r>
      <w:r>
        <w:rPr>
          <w:noProof/>
        </w:rPr>
        <w:fldChar w:fldCharType="begin"/>
      </w:r>
      <w:r>
        <w:rPr>
          <w:noProof/>
        </w:rPr>
        <w:instrText xml:space="preserve"> PAGEREF _Toc241550964 \h </w:instrText>
      </w:r>
      <w:r w:rsidR="00CC1042">
        <w:rPr>
          <w:noProof/>
        </w:rPr>
      </w:r>
      <w:r>
        <w:rPr>
          <w:noProof/>
        </w:rPr>
        <w:fldChar w:fldCharType="separate"/>
      </w:r>
      <w:r w:rsidR="00432376">
        <w:rPr>
          <w:noProof/>
        </w:rPr>
        <w:t>30</w:t>
      </w:r>
      <w:r>
        <w:rPr>
          <w:noProof/>
        </w:rPr>
        <w:fldChar w:fldCharType="end"/>
      </w:r>
    </w:p>
    <w:p w:rsidR="00B44A16" w:rsidRDefault="00B44A16">
      <w:pPr>
        <w:pStyle w:val="TOC1"/>
        <w:tabs>
          <w:tab w:val="right" w:leader="dot" w:pos="9350"/>
        </w:tabs>
        <w:rPr>
          <w:rFonts w:ascii="Times New Roman" w:hAnsi="Times New Roman"/>
          <w:b w:val="0"/>
          <w:noProof/>
          <w:sz w:val="24"/>
          <w:szCs w:val="24"/>
        </w:rPr>
      </w:pPr>
      <w:r>
        <w:rPr>
          <w:noProof/>
        </w:rPr>
        <w:t>Peer and Self-Advocacy</w:t>
      </w:r>
      <w:r>
        <w:rPr>
          <w:noProof/>
        </w:rPr>
        <w:tab/>
      </w:r>
      <w:r>
        <w:rPr>
          <w:noProof/>
        </w:rPr>
        <w:fldChar w:fldCharType="begin"/>
      </w:r>
      <w:r>
        <w:rPr>
          <w:noProof/>
        </w:rPr>
        <w:instrText xml:space="preserve"> PAGEREF _Toc241550965 \h </w:instrText>
      </w:r>
      <w:r w:rsidR="00CC1042">
        <w:rPr>
          <w:noProof/>
        </w:rPr>
      </w:r>
      <w:r>
        <w:rPr>
          <w:noProof/>
        </w:rPr>
        <w:fldChar w:fldCharType="separate"/>
      </w:r>
      <w:r w:rsidR="00432376">
        <w:rPr>
          <w:noProof/>
        </w:rPr>
        <w:t>35</w:t>
      </w:r>
      <w:r>
        <w:rPr>
          <w:noProof/>
        </w:rPr>
        <w:fldChar w:fldCharType="end"/>
      </w:r>
    </w:p>
    <w:p w:rsidR="00B44A16" w:rsidRDefault="00B44A16">
      <w:pPr>
        <w:pStyle w:val="TOC1"/>
        <w:tabs>
          <w:tab w:val="right" w:leader="dot" w:pos="9350"/>
        </w:tabs>
        <w:rPr>
          <w:rFonts w:ascii="Times New Roman" w:hAnsi="Times New Roman"/>
          <w:b w:val="0"/>
          <w:noProof/>
          <w:sz w:val="24"/>
          <w:szCs w:val="24"/>
        </w:rPr>
      </w:pPr>
      <w:r>
        <w:rPr>
          <w:noProof/>
        </w:rPr>
        <w:t>Collaborative Projects</w:t>
      </w:r>
      <w:r>
        <w:rPr>
          <w:noProof/>
        </w:rPr>
        <w:tab/>
      </w:r>
      <w:r>
        <w:rPr>
          <w:noProof/>
        </w:rPr>
        <w:fldChar w:fldCharType="begin"/>
      </w:r>
      <w:r>
        <w:rPr>
          <w:noProof/>
        </w:rPr>
        <w:instrText xml:space="preserve"> PAGEREF _Toc241550966 \h </w:instrText>
      </w:r>
      <w:r w:rsidR="00CC1042">
        <w:rPr>
          <w:noProof/>
        </w:rPr>
      </w:r>
      <w:r>
        <w:rPr>
          <w:noProof/>
        </w:rPr>
        <w:fldChar w:fldCharType="separate"/>
      </w:r>
      <w:r w:rsidR="00432376">
        <w:rPr>
          <w:noProof/>
        </w:rPr>
        <w:t>40</w:t>
      </w:r>
      <w:r>
        <w:rPr>
          <w:noProof/>
        </w:rPr>
        <w:fldChar w:fldCharType="end"/>
      </w:r>
    </w:p>
    <w:p w:rsidR="00B44A16" w:rsidRDefault="00B44A16">
      <w:pPr>
        <w:pStyle w:val="TOC1"/>
        <w:tabs>
          <w:tab w:val="right" w:leader="dot" w:pos="9350"/>
        </w:tabs>
        <w:rPr>
          <w:rFonts w:ascii="Times New Roman" w:hAnsi="Times New Roman"/>
          <w:b w:val="0"/>
          <w:noProof/>
          <w:sz w:val="24"/>
          <w:szCs w:val="24"/>
        </w:rPr>
      </w:pPr>
      <w:r>
        <w:rPr>
          <w:noProof/>
        </w:rPr>
        <w:t>Funding Sources</w:t>
      </w:r>
      <w:r>
        <w:rPr>
          <w:noProof/>
        </w:rPr>
        <w:tab/>
      </w:r>
      <w:r>
        <w:rPr>
          <w:noProof/>
        </w:rPr>
        <w:fldChar w:fldCharType="begin"/>
      </w:r>
      <w:r>
        <w:rPr>
          <w:noProof/>
        </w:rPr>
        <w:instrText xml:space="preserve"> PAGEREF _Toc241550967 \h </w:instrText>
      </w:r>
      <w:r w:rsidR="00CC1042">
        <w:rPr>
          <w:noProof/>
        </w:rPr>
      </w:r>
      <w:r>
        <w:rPr>
          <w:noProof/>
        </w:rPr>
        <w:fldChar w:fldCharType="separate"/>
      </w:r>
      <w:r w:rsidR="00432376">
        <w:rPr>
          <w:noProof/>
        </w:rPr>
        <w:t>41</w:t>
      </w:r>
      <w:r>
        <w:rPr>
          <w:noProof/>
        </w:rPr>
        <w:fldChar w:fldCharType="end"/>
      </w:r>
    </w:p>
    <w:p w:rsidR="00B44A16" w:rsidRDefault="00B44A16">
      <w:pPr>
        <w:pStyle w:val="Title"/>
      </w:pPr>
      <w:r>
        <w:fldChar w:fldCharType="end"/>
      </w:r>
    </w:p>
    <w:p w:rsidR="00B44A16" w:rsidRPr="0051072E" w:rsidRDefault="00B44A16">
      <w:pPr>
        <w:pStyle w:val="BIGHEADING"/>
      </w:pPr>
      <w:r>
        <w:br w:type="page"/>
      </w:r>
      <w:bookmarkStart w:id="4" w:name="_Toc174346457"/>
      <w:bookmarkStart w:id="5" w:name="_Toc241550959"/>
      <w:r w:rsidRPr="0051072E">
        <w:lastRenderedPageBreak/>
        <w:t xml:space="preserve">Abuse and </w:t>
      </w:r>
      <w:r w:rsidRPr="005E328F">
        <w:t>Neglect</w:t>
      </w:r>
      <w:bookmarkEnd w:id="4"/>
      <w:bookmarkEnd w:id="5"/>
    </w:p>
    <w:p w:rsidR="00B44A16" w:rsidRDefault="00B44A16">
      <w:pPr>
        <w:pStyle w:val="BodyTextNoNumbering"/>
      </w:pPr>
      <w:r>
        <w:t xml:space="preserve">People with disabilities are much more vulnerable to abuse and neglect than others. </w:t>
      </w:r>
      <w:smartTag w:uri="urn:schemas-microsoft-com:office:smarttags" w:element="place">
        <w:smartTag w:uri="urn:schemas-microsoft-com:office:smarttags" w:element="State">
          <w:r>
            <w:t>California</w:t>
          </w:r>
        </w:smartTag>
      </w:smartTag>
      <w:r>
        <w:t xml:space="preserve"> does not have an accessible, comprehensive, coordinated system to report and respond to abuse and neglect. Preventing abuse and neglect will improve the quality of life for people with disabilities.</w:t>
      </w:r>
    </w:p>
    <w:p w:rsidR="00B44A16" w:rsidRDefault="00B44A16">
      <w:pPr>
        <w:pStyle w:val="Heading2"/>
      </w:pPr>
      <w:bookmarkStart w:id="6" w:name="_Toc174346458"/>
      <w:r>
        <w:t>Goals</w:t>
      </w:r>
      <w:bookmarkEnd w:id="6"/>
    </w:p>
    <w:p w:rsidR="00B44A16" w:rsidRDefault="00B44A16">
      <w:pPr>
        <w:pStyle w:val="ListNumber2"/>
        <w:numPr>
          <w:ilvl w:val="0"/>
          <w:numId w:val="85"/>
        </w:numPr>
        <w:rPr>
          <w:b/>
        </w:rPr>
      </w:pPr>
      <w:r w:rsidRPr="00A84349">
        <w:rPr>
          <w:b/>
        </w:rPr>
        <w:t>Reduce serious and life-threatening injuries caused by abuse and neglect in all facilities, including:</w:t>
      </w:r>
    </w:p>
    <w:p w:rsidR="00B44A16" w:rsidRPr="00094B00" w:rsidRDefault="00B44A16" w:rsidP="00094B00">
      <w:pPr>
        <w:pStyle w:val="ListBullet2"/>
        <w:ind w:firstLine="180"/>
        <w:rPr>
          <w:b/>
        </w:rPr>
      </w:pPr>
      <w:r w:rsidRPr="00094B00">
        <w:rPr>
          <w:b/>
        </w:rPr>
        <w:t>Institutions,</w:t>
      </w:r>
    </w:p>
    <w:p w:rsidR="00B44A16" w:rsidRPr="00A84349" w:rsidRDefault="00B44A16" w:rsidP="0055158D">
      <w:pPr>
        <w:pStyle w:val="ListBullet2"/>
        <w:ind w:firstLine="180"/>
        <w:rPr>
          <w:b/>
        </w:rPr>
      </w:pPr>
      <w:r w:rsidRPr="00A84349">
        <w:rPr>
          <w:b/>
        </w:rPr>
        <w:t>Hospitals</w:t>
      </w:r>
      <w:r>
        <w:rPr>
          <w:b/>
        </w:rPr>
        <w:t>,</w:t>
      </w:r>
    </w:p>
    <w:p w:rsidR="00B44A16" w:rsidRPr="00A84349" w:rsidRDefault="00B44A16" w:rsidP="0055158D">
      <w:pPr>
        <w:pStyle w:val="ListBullet2"/>
        <w:ind w:firstLine="180"/>
        <w:rPr>
          <w:b/>
        </w:rPr>
      </w:pPr>
      <w:r w:rsidRPr="00A84349">
        <w:rPr>
          <w:b/>
        </w:rPr>
        <w:t>Skilled nursing facilities</w:t>
      </w:r>
      <w:r>
        <w:rPr>
          <w:b/>
        </w:rPr>
        <w:t>,</w:t>
      </w:r>
    </w:p>
    <w:p w:rsidR="00B44A16" w:rsidRPr="00A84349" w:rsidRDefault="00B44A16" w:rsidP="0055158D">
      <w:pPr>
        <w:pStyle w:val="ListBullet2"/>
        <w:ind w:firstLine="180"/>
        <w:rPr>
          <w:b/>
        </w:rPr>
      </w:pPr>
      <w:r w:rsidRPr="00A84349">
        <w:rPr>
          <w:b/>
        </w:rPr>
        <w:t>Residential care facilities</w:t>
      </w:r>
      <w:r>
        <w:rPr>
          <w:b/>
        </w:rPr>
        <w:t>, and</w:t>
      </w:r>
    </w:p>
    <w:p w:rsidR="00B44A16" w:rsidRDefault="00B44A16" w:rsidP="0055158D">
      <w:pPr>
        <w:pStyle w:val="ListBullet2"/>
        <w:ind w:firstLine="180"/>
        <w:rPr>
          <w:b/>
        </w:rPr>
      </w:pPr>
      <w:r w:rsidRPr="00A84349">
        <w:rPr>
          <w:b/>
        </w:rPr>
        <w:t>Jails, prisons</w:t>
      </w:r>
      <w:r>
        <w:rPr>
          <w:b/>
        </w:rPr>
        <w:t>,</w:t>
      </w:r>
      <w:r w:rsidRPr="00A84349">
        <w:rPr>
          <w:b/>
        </w:rPr>
        <w:t xml:space="preserve"> a</w:t>
      </w:r>
      <w:r>
        <w:rPr>
          <w:b/>
        </w:rPr>
        <w:t>nd other correctional facilities.</w:t>
      </w:r>
    </w:p>
    <w:p w:rsidR="00B44A16" w:rsidRDefault="00B44A16" w:rsidP="001D5AAB">
      <w:pPr>
        <w:pStyle w:val="ListBullet2"/>
        <w:numPr>
          <w:ilvl w:val="0"/>
          <w:numId w:val="0"/>
        </w:numPr>
        <w:ind w:left="360"/>
        <w:rPr>
          <w:b/>
        </w:rPr>
      </w:pPr>
    </w:p>
    <w:p w:rsidR="00B44A16" w:rsidRPr="00A84349" w:rsidRDefault="00B44A16" w:rsidP="001D5AAB">
      <w:pPr>
        <w:pStyle w:val="ListBullet2"/>
        <w:numPr>
          <w:ilvl w:val="0"/>
          <w:numId w:val="0"/>
        </w:numPr>
        <w:ind w:left="360"/>
        <w:rPr>
          <w:b/>
        </w:rPr>
      </w:pPr>
      <w:r w:rsidRPr="00A84349">
        <w:rPr>
          <w:b/>
        </w:rPr>
        <w:t>Improve how oversight agencies respond to reported abuse and neglect in these facilities</w:t>
      </w:r>
      <w:r>
        <w:rPr>
          <w:b/>
        </w:rPr>
        <w:t>.</w:t>
      </w:r>
    </w:p>
    <w:p w:rsidR="00B44A16" w:rsidRPr="00E346DF" w:rsidRDefault="00B44A16">
      <w:pPr>
        <w:pStyle w:val="Heading3"/>
      </w:pPr>
      <w:bookmarkStart w:id="7" w:name="_Toc174346459"/>
      <w:r w:rsidRPr="00E346DF">
        <w:t>200</w:t>
      </w:r>
      <w:r>
        <w:t>9-2010</w:t>
      </w:r>
      <w:r w:rsidRPr="00E346DF">
        <w:t xml:space="preserve"> Objectives</w:t>
      </w:r>
      <w:bookmarkEnd w:id="7"/>
    </w:p>
    <w:p w:rsidR="00B44A16" w:rsidRDefault="00B44A16">
      <w:pPr>
        <w:pStyle w:val="BodyText"/>
        <w:numPr>
          <w:ilvl w:val="1"/>
          <w:numId w:val="1"/>
        </w:numPr>
      </w:pPr>
      <w:r w:rsidRPr="00A84349">
        <w:rPr>
          <w:u w:val="single"/>
        </w:rPr>
        <w:t>Technical Assistance or Investigation</w:t>
      </w:r>
      <w:r w:rsidRPr="00A84349">
        <w:rPr>
          <w:i/>
        </w:rPr>
        <w:t>:</w:t>
      </w:r>
      <w:r w:rsidRPr="00AB496E">
        <w:t xml:space="preserve"> Provide </w:t>
      </w:r>
      <w:r>
        <w:t xml:space="preserve">technical assistance or investigate certain cases where someone died or was seriously injured because of abuse or neglect, for example, suicide, sexual assault, or prescriptions for multiple drugs. Investigations will include looking at inadequate and/or untimely </w:t>
      </w:r>
      <w:proofErr w:type="gramStart"/>
      <w:r>
        <w:t>investigations,</w:t>
      </w:r>
      <w:proofErr w:type="gramEnd"/>
      <w:r>
        <w:t xml:space="preserve"> and inadequate, and/or untimely oversight by responsible entities. </w:t>
      </w:r>
    </w:p>
    <w:p w:rsidR="00B44A16" w:rsidRDefault="00B44A16">
      <w:pPr>
        <w:pStyle w:val="BodyText"/>
        <w:numPr>
          <w:ilvl w:val="2"/>
          <w:numId w:val="1"/>
        </w:numPr>
      </w:pPr>
      <w:r w:rsidRPr="005970A8">
        <w:t>Investigate</w:t>
      </w:r>
      <w:r>
        <w:t xml:space="preserve"> abuse and neglect about,</w:t>
      </w:r>
      <w:r w:rsidRPr="005970A8">
        <w:t xml:space="preserve"> or provide assistance </w:t>
      </w:r>
      <w:r>
        <w:t>to</w:t>
      </w:r>
      <w:r w:rsidRPr="005970A8">
        <w:t xml:space="preserve"> </w:t>
      </w:r>
      <w:r w:rsidR="00CC1042">
        <w:t>at least 3</w:t>
      </w:r>
      <w:r w:rsidRPr="005970A8">
        <w:t xml:space="preserve"> </w:t>
      </w:r>
      <w:r>
        <w:t>people (PADD)</w:t>
      </w:r>
    </w:p>
    <w:p w:rsidR="00B44A16" w:rsidRDefault="00B44A16">
      <w:pPr>
        <w:pStyle w:val="BodyText"/>
        <w:numPr>
          <w:ilvl w:val="2"/>
          <w:numId w:val="1"/>
        </w:numPr>
      </w:pPr>
      <w:r w:rsidRPr="005970A8">
        <w:t xml:space="preserve">Investigate </w:t>
      </w:r>
      <w:r>
        <w:t xml:space="preserve">abuse and neglect about, </w:t>
      </w:r>
      <w:r w:rsidRPr="005970A8">
        <w:t xml:space="preserve">or provide assistance </w:t>
      </w:r>
      <w:r>
        <w:t xml:space="preserve">to at least </w:t>
      </w:r>
      <w:r w:rsidR="00CC1042">
        <w:t>7</w:t>
      </w:r>
      <w:r>
        <w:t xml:space="preserve"> people (PAIMI)</w:t>
      </w:r>
    </w:p>
    <w:p w:rsidR="00B44A16" w:rsidRDefault="00B44A16">
      <w:pPr>
        <w:pStyle w:val="BodyText"/>
        <w:numPr>
          <w:ilvl w:val="2"/>
          <w:numId w:val="1"/>
        </w:numPr>
      </w:pPr>
      <w:r w:rsidRPr="005970A8">
        <w:t xml:space="preserve">Investigate </w:t>
      </w:r>
      <w:r>
        <w:t xml:space="preserve">abuse and neglect about, </w:t>
      </w:r>
      <w:r w:rsidRPr="005970A8">
        <w:t xml:space="preserve">or provide assistance </w:t>
      </w:r>
      <w:r>
        <w:t xml:space="preserve">at least </w:t>
      </w:r>
      <w:r w:rsidR="00CC1042">
        <w:t>10</w:t>
      </w:r>
      <w:r w:rsidRPr="005970A8">
        <w:t xml:space="preserve"> </w:t>
      </w:r>
      <w:r>
        <w:t>people (PAIR)</w:t>
      </w:r>
    </w:p>
    <w:p w:rsidR="00B44A16" w:rsidRDefault="00B44A16" w:rsidP="00CC1042">
      <w:pPr>
        <w:pStyle w:val="BodyText"/>
        <w:numPr>
          <w:ilvl w:val="1"/>
          <w:numId w:val="1"/>
        </w:numPr>
      </w:pPr>
      <w:r w:rsidRPr="00A84349">
        <w:rPr>
          <w:u w:val="single"/>
        </w:rPr>
        <w:t>Other Systems Change Advocacy:</w:t>
      </w:r>
      <w:r w:rsidRPr="00210115">
        <w:t xml:space="preserve"> </w:t>
      </w:r>
      <w:r>
        <w:t xml:space="preserve">Work to improve how licensing and certification and other agencies respond to reports of abuse and </w:t>
      </w:r>
      <w:r w:rsidRPr="000A66B0">
        <w:t>neglect.</w:t>
      </w:r>
      <w:r>
        <w:t xml:space="preserve"> </w:t>
      </w:r>
    </w:p>
    <w:p w:rsidR="00B44A16" w:rsidRDefault="00B44A16">
      <w:pPr>
        <w:pStyle w:val="BodyText"/>
        <w:numPr>
          <w:ilvl w:val="2"/>
          <w:numId w:val="1"/>
        </w:numPr>
        <w:tabs>
          <w:tab w:val="left" w:pos="720"/>
        </w:tabs>
      </w:pPr>
      <w:r>
        <w:t>Complete at least 1 project (PADD, PAIMI, PAIR)</w:t>
      </w:r>
    </w:p>
    <w:p w:rsidR="00CC1042" w:rsidRDefault="00CC1042" w:rsidP="00CC1042">
      <w:pPr>
        <w:pStyle w:val="BodyText"/>
        <w:tabs>
          <w:tab w:val="left" w:pos="720"/>
        </w:tabs>
        <w:ind w:left="720"/>
      </w:pPr>
    </w:p>
    <w:p w:rsidR="00B44A16" w:rsidRDefault="00B44A16">
      <w:pPr>
        <w:pStyle w:val="ListNumber2"/>
        <w:numPr>
          <w:ilvl w:val="0"/>
          <w:numId w:val="85"/>
        </w:numPr>
        <w:rPr>
          <w:b/>
        </w:rPr>
      </w:pPr>
      <w:r w:rsidRPr="00A84349">
        <w:rPr>
          <w:b/>
        </w:rPr>
        <w:lastRenderedPageBreak/>
        <w:t>Reduce serious and life-threatening injuries caused by abuse and neglect in community settings</w:t>
      </w:r>
      <w:r>
        <w:rPr>
          <w:b/>
        </w:rPr>
        <w:t>,</w:t>
      </w:r>
      <w:r w:rsidRPr="00A84349">
        <w:rPr>
          <w:b/>
        </w:rPr>
        <w:t xml:space="preserve"> </w:t>
      </w:r>
      <w:r>
        <w:rPr>
          <w:b/>
        </w:rPr>
        <w:t>including</w:t>
      </w:r>
      <w:r w:rsidRPr="00A84349">
        <w:rPr>
          <w:b/>
        </w:rPr>
        <w:t>:</w:t>
      </w:r>
    </w:p>
    <w:p w:rsidR="00B44A16" w:rsidRDefault="00B44A16" w:rsidP="00094B00">
      <w:pPr>
        <w:pStyle w:val="ListBullet2"/>
        <w:ind w:firstLine="180"/>
        <w:rPr>
          <w:b/>
        </w:rPr>
      </w:pPr>
      <w:r w:rsidRPr="00A84349">
        <w:rPr>
          <w:b/>
        </w:rPr>
        <w:t>Schools</w:t>
      </w:r>
      <w:r>
        <w:rPr>
          <w:b/>
        </w:rPr>
        <w:t>,</w:t>
      </w:r>
      <w:r w:rsidRPr="00A84349">
        <w:rPr>
          <w:b/>
        </w:rPr>
        <w:t xml:space="preserve"> </w:t>
      </w:r>
    </w:p>
    <w:p w:rsidR="00B44A16" w:rsidRDefault="00B44A16" w:rsidP="00094B00">
      <w:pPr>
        <w:pStyle w:val="ListBullet2"/>
        <w:ind w:firstLine="180"/>
        <w:rPr>
          <w:b/>
        </w:rPr>
      </w:pPr>
      <w:r w:rsidRPr="00A84349">
        <w:rPr>
          <w:b/>
        </w:rPr>
        <w:t>Day programs and vocational training settings</w:t>
      </w:r>
      <w:r>
        <w:rPr>
          <w:b/>
        </w:rPr>
        <w:t>, and</w:t>
      </w:r>
    </w:p>
    <w:p w:rsidR="00B44A16" w:rsidRDefault="00B44A16" w:rsidP="00094B00">
      <w:pPr>
        <w:pStyle w:val="ListBullet2"/>
        <w:ind w:firstLine="180"/>
        <w:rPr>
          <w:b/>
        </w:rPr>
      </w:pPr>
      <w:r w:rsidRPr="00A84349">
        <w:rPr>
          <w:b/>
        </w:rPr>
        <w:t>Community living arrangements</w:t>
      </w:r>
      <w:r>
        <w:rPr>
          <w:b/>
        </w:rPr>
        <w:t>.</w:t>
      </w:r>
    </w:p>
    <w:p w:rsidR="00B44A16" w:rsidRPr="00F563E9" w:rsidRDefault="00B44A16" w:rsidP="00F563E9">
      <w:pPr>
        <w:pStyle w:val="ListBullet"/>
      </w:pPr>
    </w:p>
    <w:p w:rsidR="00B44A16" w:rsidRPr="00A84349" w:rsidRDefault="00B44A16" w:rsidP="001D5AAB">
      <w:pPr>
        <w:pStyle w:val="ListBullet3"/>
        <w:tabs>
          <w:tab w:val="clear" w:pos="720"/>
        </w:tabs>
        <w:ind w:left="360" w:firstLine="0"/>
        <w:rPr>
          <w:b/>
        </w:rPr>
      </w:pPr>
      <w:r w:rsidRPr="00A84349">
        <w:rPr>
          <w:b/>
        </w:rPr>
        <w:t>Improve how oversight agencies respond to reported abus</w:t>
      </w:r>
      <w:r>
        <w:rPr>
          <w:b/>
        </w:rPr>
        <w:t>e and neglect in these settings.</w:t>
      </w:r>
    </w:p>
    <w:p w:rsidR="00B44A16" w:rsidRPr="00D8326B" w:rsidRDefault="00B44A16">
      <w:pPr>
        <w:pStyle w:val="Heading3"/>
      </w:pPr>
      <w:bookmarkStart w:id="8" w:name="_Toc174346460"/>
      <w:r>
        <w:t>2009-2010</w:t>
      </w:r>
      <w:r w:rsidRPr="00D8326B">
        <w:t xml:space="preserve"> Objectives</w:t>
      </w:r>
      <w:bookmarkEnd w:id="8"/>
    </w:p>
    <w:p w:rsidR="00B44A16" w:rsidRDefault="00B44A16">
      <w:pPr>
        <w:pStyle w:val="BodyText"/>
        <w:numPr>
          <w:ilvl w:val="1"/>
          <w:numId w:val="92"/>
        </w:numPr>
      </w:pPr>
      <w:r w:rsidRPr="00A84349">
        <w:rPr>
          <w:u w:val="single"/>
        </w:rPr>
        <w:t>Technical Assistance or Investigation:</w:t>
      </w:r>
      <w:r w:rsidRPr="003C1363">
        <w:t xml:space="preserve"> Provide technical assistance or </w:t>
      </w:r>
      <w:r>
        <w:t>investigate certain cases of physical abuse and sexual assault that were investigated inadequately, or that received inadequate or late oversight by responsible entities such as law enforcement, criminal justice, licensing agencies, regional centers, and protective services agencies.</w:t>
      </w:r>
    </w:p>
    <w:p w:rsidR="00B44A16" w:rsidRDefault="00B44A16">
      <w:pPr>
        <w:pStyle w:val="BodyText"/>
        <w:numPr>
          <w:ilvl w:val="2"/>
          <w:numId w:val="92"/>
        </w:numPr>
        <w:tabs>
          <w:tab w:val="left" w:pos="720"/>
        </w:tabs>
      </w:pPr>
      <w:r>
        <w:t>Investigate abuse and neglect about, or provide assistance to at least 2 people (PADD)</w:t>
      </w:r>
    </w:p>
    <w:p w:rsidR="00B44A16" w:rsidRDefault="00B44A16">
      <w:pPr>
        <w:pStyle w:val="BodyText"/>
        <w:numPr>
          <w:ilvl w:val="2"/>
          <w:numId w:val="92"/>
        </w:numPr>
        <w:tabs>
          <w:tab w:val="left" w:pos="720"/>
        </w:tabs>
      </w:pPr>
      <w:r>
        <w:t xml:space="preserve">Investigate abuse and neglect about, or provide assistance to at least </w:t>
      </w:r>
      <w:r w:rsidR="00CC1042">
        <w:t>1</w:t>
      </w:r>
      <w:r>
        <w:t xml:space="preserve"> pe</w:t>
      </w:r>
      <w:r w:rsidR="0057646D">
        <w:t>rson</w:t>
      </w:r>
      <w:r>
        <w:t xml:space="preserve"> (</w:t>
      </w:r>
      <w:r w:rsidR="00CC1042">
        <w:t>PAIMI</w:t>
      </w:r>
      <w:r>
        <w:t>)</w:t>
      </w:r>
    </w:p>
    <w:p w:rsidR="00B44A16" w:rsidRDefault="00B44A16">
      <w:pPr>
        <w:pStyle w:val="ListNumber2"/>
        <w:numPr>
          <w:ilvl w:val="0"/>
          <w:numId w:val="85"/>
        </w:numPr>
        <w:rPr>
          <w:b/>
        </w:rPr>
      </w:pPr>
      <w:r w:rsidRPr="00A84349">
        <w:rPr>
          <w:b/>
        </w:rPr>
        <w:t xml:space="preserve">Eliminate </w:t>
      </w:r>
      <w:r w:rsidRPr="00242382">
        <w:rPr>
          <w:b/>
        </w:rPr>
        <w:t>the use of physical and chemical restraint, seclusion, other methods of containment, and aversives for people with disabilities.</w:t>
      </w:r>
    </w:p>
    <w:p w:rsidR="00B44A16" w:rsidRPr="00D8326B" w:rsidRDefault="00B44A16">
      <w:pPr>
        <w:pStyle w:val="Heading3"/>
      </w:pPr>
      <w:bookmarkStart w:id="9" w:name="_Toc174346461"/>
      <w:r>
        <w:t>2009-2010</w:t>
      </w:r>
      <w:r w:rsidRPr="00D8326B">
        <w:t xml:space="preserve"> Objectives</w:t>
      </w:r>
      <w:bookmarkEnd w:id="9"/>
    </w:p>
    <w:p w:rsidR="00B44A16" w:rsidRDefault="00B44A16" w:rsidP="00867BF1">
      <w:pPr>
        <w:pStyle w:val="BodyText"/>
        <w:numPr>
          <w:ilvl w:val="1"/>
          <w:numId w:val="5"/>
        </w:numPr>
        <w:tabs>
          <w:tab w:val="left" w:pos="720"/>
        </w:tabs>
      </w:pPr>
      <w:r w:rsidRPr="00A84349">
        <w:rPr>
          <w:u w:val="single"/>
        </w:rPr>
        <w:t>Technical Assistance or Investigation:</w:t>
      </w:r>
      <w:r w:rsidRPr="003C1363">
        <w:t xml:space="preserve"> Provide technical assistance or </w:t>
      </w:r>
      <w:r>
        <w:t>investigate certain cases involving the use of restraint, seclusion, containment interventions and aversives, in public or private schools and other settings</w:t>
      </w:r>
      <w:r w:rsidRPr="003C1363">
        <w:t xml:space="preserve">.  </w:t>
      </w:r>
    </w:p>
    <w:p w:rsidR="00B44A16" w:rsidRDefault="00B44A16">
      <w:pPr>
        <w:pStyle w:val="BodyText"/>
        <w:numPr>
          <w:ilvl w:val="2"/>
          <w:numId w:val="5"/>
        </w:numPr>
        <w:tabs>
          <w:tab w:val="left" w:pos="720"/>
        </w:tabs>
      </w:pPr>
      <w:r>
        <w:t xml:space="preserve">Investigate abuse and neglect about, or provide assistance to at least </w:t>
      </w:r>
      <w:r w:rsidR="00CC1042">
        <w:t>3</w:t>
      </w:r>
      <w:r>
        <w:t xml:space="preserve"> people (PADD)</w:t>
      </w:r>
    </w:p>
    <w:p w:rsidR="00B44A16" w:rsidRDefault="00B44A16">
      <w:pPr>
        <w:pStyle w:val="BodyText"/>
        <w:numPr>
          <w:ilvl w:val="2"/>
          <w:numId w:val="5"/>
        </w:numPr>
        <w:tabs>
          <w:tab w:val="left" w:pos="720"/>
        </w:tabs>
      </w:pPr>
      <w:r>
        <w:t xml:space="preserve">Investigate abuse and neglect about, or provide assistance to at least </w:t>
      </w:r>
      <w:r w:rsidR="00CC1042">
        <w:t>4</w:t>
      </w:r>
      <w:r>
        <w:t xml:space="preserve"> people (PAIMI)</w:t>
      </w:r>
    </w:p>
    <w:p w:rsidR="00B44A16" w:rsidRDefault="00B44A16" w:rsidP="00CC1042">
      <w:pPr>
        <w:pStyle w:val="BodyText"/>
        <w:numPr>
          <w:ilvl w:val="1"/>
          <w:numId w:val="5"/>
        </w:numPr>
        <w:tabs>
          <w:tab w:val="left" w:pos="720"/>
        </w:tabs>
      </w:pPr>
      <w:r w:rsidRPr="00A84349">
        <w:rPr>
          <w:u w:val="single"/>
        </w:rPr>
        <w:t>Other Systems Change Advocacy:</w:t>
      </w:r>
      <w:r w:rsidRPr="003C1363">
        <w:t xml:space="preserve"> </w:t>
      </w:r>
      <w:r>
        <w:t>Identify and take steps to address a systemic issue or issues in areas such as: restraints or seclusion</w:t>
      </w:r>
      <w:r w:rsidR="00CC1042">
        <w:t xml:space="preserve"> </w:t>
      </w:r>
      <w:r>
        <w:t>laws or regulations, or reduction and/or elimination initiatives</w:t>
      </w:r>
    </w:p>
    <w:p w:rsidR="0084664C" w:rsidRDefault="0084664C" w:rsidP="0084664C">
      <w:pPr>
        <w:pStyle w:val="BodyText"/>
        <w:tabs>
          <w:tab w:val="left" w:pos="720"/>
        </w:tabs>
        <w:ind w:left="540"/>
      </w:pPr>
    </w:p>
    <w:p w:rsidR="00B44A16" w:rsidRDefault="00B44A16">
      <w:pPr>
        <w:pStyle w:val="BodyText"/>
        <w:numPr>
          <w:ilvl w:val="2"/>
          <w:numId w:val="5"/>
        </w:numPr>
        <w:tabs>
          <w:tab w:val="left" w:pos="720"/>
        </w:tabs>
      </w:pPr>
      <w:r>
        <w:lastRenderedPageBreak/>
        <w:t>Complete at least 1 project (PADD, PAIMI)</w:t>
      </w:r>
    </w:p>
    <w:p w:rsidR="00B44A16" w:rsidRDefault="00B44A16">
      <w:pPr>
        <w:pStyle w:val="ListNumber2"/>
        <w:numPr>
          <w:ilvl w:val="0"/>
          <w:numId w:val="85"/>
        </w:numPr>
        <w:rPr>
          <w:b/>
        </w:rPr>
      </w:pPr>
      <w:r w:rsidRPr="00A84349">
        <w:rPr>
          <w:b/>
        </w:rPr>
        <w:t xml:space="preserve">Inform </w:t>
      </w:r>
      <w:r w:rsidRPr="00242382">
        <w:rPr>
          <w:b/>
        </w:rPr>
        <w:t>people with disabilities about their rights and give them the information and materials they need to advocate for themselves.</w:t>
      </w:r>
    </w:p>
    <w:p w:rsidR="00B44A16" w:rsidRPr="00D8326B" w:rsidRDefault="00B44A16">
      <w:pPr>
        <w:pStyle w:val="Heading3"/>
      </w:pPr>
      <w:bookmarkStart w:id="10" w:name="_Toc174346462"/>
      <w:r>
        <w:t>2009-2010</w:t>
      </w:r>
      <w:r w:rsidRPr="00D8326B">
        <w:t xml:space="preserve"> Objectives</w:t>
      </w:r>
      <w:bookmarkEnd w:id="10"/>
    </w:p>
    <w:p w:rsidR="00B44A16" w:rsidRDefault="00B44A16" w:rsidP="00867BF1">
      <w:pPr>
        <w:pStyle w:val="BodyText"/>
        <w:numPr>
          <w:ilvl w:val="1"/>
          <w:numId w:val="3"/>
        </w:numPr>
        <w:tabs>
          <w:tab w:val="left" w:pos="720"/>
        </w:tabs>
        <w:rPr>
          <w:u w:val="single"/>
        </w:rPr>
      </w:pPr>
      <w:r w:rsidRPr="00EE56C8">
        <w:rPr>
          <w:rStyle w:val="BoldUnderline"/>
        </w:rPr>
        <w:t>Publications</w:t>
      </w:r>
      <w:r>
        <w:rPr>
          <w:rStyle w:val="BoldUnderline"/>
        </w:rPr>
        <w:t xml:space="preserve">: </w:t>
      </w:r>
      <w:r>
        <w:rPr>
          <w:rStyle w:val="BoldUnderline"/>
          <w:u w:val="none"/>
        </w:rPr>
        <w:t xml:space="preserve"> </w:t>
      </w:r>
      <w:r w:rsidRPr="00AE51EE">
        <w:t>Develop, or revise, and distribute publications and/or training materials to people with disabilities, their family members, advocates, service providers, and/or other relevant groups of people on abuse and neglect issues.</w:t>
      </w:r>
    </w:p>
    <w:p w:rsidR="00B44A16" w:rsidRDefault="00B44A16">
      <w:pPr>
        <w:pStyle w:val="BodyText"/>
        <w:numPr>
          <w:ilvl w:val="2"/>
          <w:numId w:val="3"/>
        </w:numPr>
        <w:tabs>
          <w:tab w:val="left" w:pos="720"/>
        </w:tabs>
      </w:pPr>
      <w:r>
        <w:t>Develop and distribute at least 1 publication. (PAIMI, PAIR)</w:t>
      </w:r>
    </w:p>
    <w:p w:rsidR="00B44A16" w:rsidRDefault="00B44A16" w:rsidP="00867BF1">
      <w:pPr>
        <w:pStyle w:val="BodyText"/>
        <w:numPr>
          <w:ilvl w:val="1"/>
          <w:numId w:val="3"/>
        </w:numPr>
        <w:tabs>
          <w:tab w:val="left" w:pos="720"/>
        </w:tabs>
        <w:rPr>
          <w:u w:val="single"/>
        </w:rPr>
      </w:pPr>
      <w:r w:rsidRPr="00EE56C8">
        <w:rPr>
          <w:rStyle w:val="BoldUnderline"/>
        </w:rPr>
        <w:t>Publications</w:t>
      </w:r>
      <w:r>
        <w:rPr>
          <w:rStyle w:val="BoldUnderline"/>
        </w:rPr>
        <w:t xml:space="preserve">: </w:t>
      </w:r>
      <w:r>
        <w:rPr>
          <w:rStyle w:val="BoldUnderline"/>
          <w:u w:val="none"/>
        </w:rPr>
        <w:t xml:space="preserve"> </w:t>
      </w:r>
      <w:r w:rsidRPr="00AE51EE">
        <w:t>Develop, or revise, and distribute publications and/or training materials to people with disabilities, their family members, advocates, service providers, and/or other relevant groups of people on abuse and neglect issues.</w:t>
      </w:r>
    </w:p>
    <w:p w:rsidR="00B44A16" w:rsidRDefault="00B44A16">
      <w:pPr>
        <w:pStyle w:val="BodyText"/>
        <w:numPr>
          <w:ilvl w:val="2"/>
          <w:numId w:val="103"/>
        </w:numPr>
        <w:tabs>
          <w:tab w:val="left" w:pos="720"/>
        </w:tabs>
      </w:pPr>
      <w:r>
        <w:t>Develop and distribute at least 1 publication. (PADD, PAIMI, PAIR)</w:t>
      </w:r>
    </w:p>
    <w:p w:rsidR="00B44A16" w:rsidRDefault="00B44A16" w:rsidP="00867BF1">
      <w:pPr>
        <w:pStyle w:val="BodyText"/>
        <w:numPr>
          <w:ilvl w:val="1"/>
          <w:numId w:val="3"/>
        </w:numPr>
        <w:tabs>
          <w:tab w:val="left" w:pos="720"/>
        </w:tabs>
      </w:pPr>
      <w:r w:rsidRPr="00A84349">
        <w:rPr>
          <w:rStyle w:val="BoldUnderline"/>
        </w:rPr>
        <w:t>Outreach and Training:</w:t>
      </w:r>
      <w:r>
        <w:t xml:space="preserve"> Provide training and/or outreach to people with disabilities, their family members, advocates, service providers, and/or other relevant groups of people on abuse and neglect issues. Trainings may include the following topics: </w:t>
      </w:r>
    </w:p>
    <w:p w:rsidR="00B44A16" w:rsidRPr="00094B00" w:rsidRDefault="00B44A16" w:rsidP="00206DCE">
      <w:pPr>
        <w:pStyle w:val="ListBullet2"/>
        <w:tabs>
          <w:tab w:val="clear" w:pos="360"/>
          <w:tab w:val="num" w:pos="1080"/>
        </w:tabs>
        <w:ind w:left="720" w:firstLine="0"/>
        <w:rPr>
          <w:b/>
        </w:rPr>
      </w:pPr>
      <w:r w:rsidRPr="00094B00">
        <w:rPr>
          <w:b/>
        </w:rPr>
        <w:t xml:space="preserve">Identifying, reporting, and investigating abuse and neglect </w:t>
      </w:r>
    </w:p>
    <w:p w:rsidR="00B44A16" w:rsidRPr="00094B00" w:rsidRDefault="00B44A16" w:rsidP="00206DCE">
      <w:pPr>
        <w:pStyle w:val="ListBullet2"/>
        <w:tabs>
          <w:tab w:val="clear" w:pos="360"/>
          <w:tab w:val="num" w:pos="1080"/>
        </w:tabs>
        <w:ind w:left="720" w:firstLine="0"/>
        <w:rPr>
          <w:b/>
        </w:rPr>
      </w:pPr>
      <w:r w:rsidRPr="00094B00">
        <w:rPr>
          <w:b/>
        </w:rPr>
        <w:t>Abuse response system</w:t>
      </w:r>
    </w:p>
    <w:p w:rsidR="00B44A16" w:rsidRPr="00094B00" w:rsidRDefault="00B44A16" w:rsidP="00206DCE">
      <w:pPr>
        <w:pStyle w:val="ListBullet2"/>
        <w:tabs>
          <w:tab w:val="clear" w:pos="360"/>
          <w:tab w:val="num" w:pos="1080"/>
        </w:tabs>
        <w:ind w:left="720" w:firstLine="0"/>
        <w:rPr>
          <w:b/>
        </w:rPr>
      </w:pPr>
      <w:r w:rsidRPr="00094B00">
        <w:rPr>
          <w:b/>
        </w:rPr>
        <w:t>Seclusion and Restraint</w:t>
      </w:r>
    </w:p>
    <w:p w:rsidR="00B44A16" w:rsidRDefault="00B44A16" w:rsidP="00867BF1">
      <w:pPr>
        <w:pStyle w:val="BodyText"/>
        <w:numPr>
          <w:ilvl w:val="2"/>
          <w:numId w:val="3"/>
        </w:numPr>
        <w:tabs>
          <w:tab w:val="clear" w:pos="1080"/>
          <w:tab w:val="left" w:pos="1440"/>
        </w:tabs>
        <w:ind w:left="1440"/>
      </w:pPr>
      <w:r>
        <w:t>Conduct at least 2 outreaches or trainings (PADD, PAIMI, PAIR)</w:t>
      </w:r>
    </w:p>
    <w:p w:rsidR="00B44A16" w:rsidRDefault="00B44A16" w:rsidP="00867BF1">
      <w:pPr>
        <w:pStyle w:val="BodyText"/>
        <w:numPr>
          <w:ilvl w:val="2"/>
          <w:numId w:val="3"/>
        </w:numPr>
        <w:tabs>
          <w:tab w:val="clear" w:pos="1080"/>
          <w:tab w:val="left" w:pos="1440"/>
        </w:tabs>
        <w:ind w:left="1440"/>
      </w:pPr>
      <w:r>
        <w:t>Conduct at least 1 outreach or training (PADD, PAIMI)</w:t>
      </w:r>
    </w:p>
    <w:p w:rsidR="00B44A16" w:rsidRDefault="00B44A16" w:rsidP="00867BF1">
      <w:pPr>
        <w:pStyle w:val="BodyText"/>
        <w:numPr>
          <w:ilvl w:val="1"/>
          <w:numId w:val="3"/>
        </w:numPr>
        <w:tabs>
          <w:tab w:val="left" w:pos="720"/>
        </w:tabs>
      </w:pPr>
      <w:r w:rsidRPr="00A84349">
        <w:rPr>
          <w:u w:val="single"/>
        </w:rPr>
        <w:t>Counsel and Advice:</w:t>
      </w:r>
      <w:r>
        <w:t xml:space="preserve"> Provide counsel and advice to people with disabilities, their family members, and/or other relevant groups of people on abuse and neglect issues.</w:t>
      </w:r>
    </w:p>
    <w:p w:rsidR="00B44A16" w:rsidRDefault="00B44A16">
      <w:pPr>
        <w:pStyle w:val="BodyText"/>
        <w:numPr>
          <w:ilvl w:val="2"/>
          <w:numId w:val="3"/>
        </w:numPr>
        <w:tabs>
          <w:tab w:val="left" w:pos="720"/>
        </w:tabs>
      </w:pPr>
      <w:r>
        <w:t>Provide counsel and advice to at least 16 people (PADD)</w:t>
      </w:r>
    </w:p>
    <w:p w:rsidR="00B44A16" w:rsidRDefault="00B44A16">
      <w:pPr>
        <w:pStyle w:val="BodyText"/>
        <w:numPr>
          <w:ilvl w:val="2"/>
          <w:numId w:val="3"/>
        </w:numPr>
        <w:tabs>
          <w:tab w:val="left" w:pos="720"/>
        </w:tabs>
      </w:pPr>
      <w:r>
        <w:t>Provide counsel and advice to at least 34 people (PAIMI)</w:t>
      </w:r>
    </w:p>
    <w:p w:rsidR="00B44A16" w:rsidRDefault="00B44A16">
      <w:pPr>
        <w:pStyle w:val="BodyText"/>
        <w:numPr>
          <w:ilvl w:val="2"/>
          <w:numId w:val="3"/>
        </w:numPr>
        <w:tabs>
          <w:tab w:val="left" w:pos="720"/>
        </w:tabs>
      </w:pPr>
      <w:r>
        <w:t xml:space="preserve">Provide counsel and advice to at least </w:t>
      </w:r>
      <w:r w:rsidR="00CC1042">
        <w:t>20</w:t>
      </w:r>
      <w:r>
        <w:t xml:space="preserve"> people (PAIR)</w:t>
      </w:r>
    </w:p>
    <w:p w:rsidR="00B44A16" w:rsidRDefault="00B44A16">
      <w:pPr>
        <w:pStyle w:val="ListNumber2"/>
        <w:numPr>
          <w:ilvl w:val="0"/>
          <w:numId w:val="85"/>
        </w:numPr>
        <w:rPr>
          <w:b/>
        </w:rPr>
      </w:pPr>
      <w:r w:rsidRPr="00EA6E2F">
        <w:rPr>
          <w:b/>
        </w:rPr>
        <w:t xml:space="preserve">Monitor </w:t>
      </w:r>
      <w:r w:rsidRPr="00242382">
        <w:rPr>
          <w:b/>
        </w:rPr>
        <w:t>proposed state regulations about abuse and neglect, and identify those that impact people with disabilities.  Comment on these proposed regulations as needed.</w:t>
      </w:r>
      <w:r w:rsidRPr="00EA6E2F" w:rsidDel="00242382">
        <w:rPr>
          <w:b/>
        </w:rPr>
        <w:t xml:space="preserve"> </w:t>
      </w:r>
      <w:r>
        <w:rPr>
          <w:b/>
        </w:rPr>
        <w:t>(PADD, PAIMI, PAIR)</w:t>
      </w:r>
    </w:p>
    <w:p w:rsidR="00B44A16" w:rsidRDefault="00B44A16" w:rsidP="00710439">
      <w:pPr>
        <w:pStyle w:val="BodyText"/>
        <w:tabs>
          <w:tab w:val="left" w:pos="720"/>
        </w:tabs>
      </w:pPr>
    </w:p>
    <w:p w:rsidR="00B44A16" w:rsidRPr="0051072E" w:rsidRDefault="00B44A16" w:rsidP="00AF0272">
      <w:pPr>
        <w:pStyle w:val="BIGHEADING"/>
      </w:pPr>
      <w:r>
        <w:br w:type="page"/>
      </w:r>
      <w:bookmarkStart w:id="11" w:name="_Toc174347992"/>
      <w:bookmarkStart w:id="12" w:name="_Toc241550960"/>
      <w:bookmarkStart w:id="13" w:name="_Toc174346463"/>
      <w:r w:rsidRPr="0051072E">
        <w:lastRenderedPageBreak/>
        <w:t>Benefits</w:t>
      </w:r>
      <w:bookmarkEnd w:id="11"/>
      <w:bookmarkEnd w:id="12"/>
    </w:p>
    <w:p w:rsidR="00B44A16" w:rsidRPr="0051072E" w:rsidRDefault="00B44A16" w:rsidP="00AF0272">
      <w:pPr>
        <w:pStyle w:val="BodyText"/>
      </w:pPr>
      <w:r w:rsidRPr="0051072E">
        <w:t xml:space="preserve">Government </w:t>
      </w:r>
      <w:r w:rsidRPr="00242382">
        <w:t>assistance and health benefits, including assistive technology, provide the income support and services people with disabilities need to live independently in the community and have a good quality of life. But access to needed benefits is often difficult because of rules and procedures that are complicated and confusing, or because there is not enough funding. Because of this, many people with disabilities are unable to get the services they need and have the right to receive.</w:t>
      </w:r>
      <w:r>
        <w:rPr>
          <w:b/>
          <w:i/>
        </w:rPr>
        <w:t xml:space="preserve"> </w:t>
      </w:r>
    </w:p>
    <w:p w:rsidR="00B44A16" w:rsidRPr="0051072E" w:rsidRDefault="00B44A16" w:rsidP="00AF0272">
      <w:pPr>
        <w:pStyle w:val="Heading2"/>
      </w:pPr>
      <w:r w:rsidRPr="0051072E">
        <w:t>Goals</w:t>
      </w:r>
    </w:p>
    <w:p w:rsidR="00B44A16" w:rsidRDefault="00B44A16">
      <w:pPr>
        <w:pStyle w:val="ListNumber2"/>
        <w:numPr>
          <w:ilvl w:val="0"/>
          <w:numId w:val="95"/>
        </w:numPr>
        <w:rPr>
          <w:b/>
        </w:rPr>
      </w:pPr>
      <w:r w:rsidRPr="002412EE">
        <w:rPr>
          <w:b/>
        </w:rPr>
        <w:t>Preserve, increase, expand, and improve access to financial benefits, including:</w:t>
      </w:r>
    </w:p>
    <w:p w:rsidR="00B44A16" w:rsidRPr="00A84349" w:rsidRDefault="00B44A16" w:rsidP="00AF0272">
      <w:pPr>
        <w:pStyle w:val="ListBullet2"/>
        <w:ind w:firstLine="0"/>
        <w:rPr>
          <w:b/>
        </w:rPr>
      </w:pPr>
      <w:r w:rsidRPr="00A84349">
        <w:rPr>
          <w:b/>
        </w:rPr>
        <w:t>Supplemental Security Income (SSI)</w:t>
      </w:r>
      <w:r>
        <w:rPr>
          <w:b/>
        </w:rPr>
        <w:t>,</w:t>
      </w:r>
    </w:p>
    <w:p w:rsidR="00B44A16" w:rsidRPr="00A84349" w:rsidRDefault="00B44A16" w:rsidP="00AF0272">
      <w:pPr>
        <w:pStyle w:val="ListBullet2"/>
        <w:ind w:firstLine="0"/>
        <w:rPr>
          <w:b/>
        </w:rPr>
      </w:pPr>
      <w:r w:rsidRPr="00A84349">
        <w:rPr>
          <w:b/>
        </w:rPr>
        <w:t>Social Security Disability benefits</w:t>
      </w:r>
      <w:r>
        <w:rPr>
          <w:b/>
        </w:rPr>
        <w:t>,</w:t>
      </w:r>
    </w:p>
    <w:p w:rsidR="00B44A16" w:rsidRPr="00A84349" w:rsidRDefault="00B44A16" w:rsidP="00AF0272">
      <w:pPr>
        <w:pStyle w:val="ListBullet2"/>
        <w:ind w:firstLine="0"/>
        <w:rPr>
          <w:b/>
        </w:rPr>
      </w:pPr>
      <w:r w:rsidRPr="00A84349">
        <w:rPr>
          <w:b/>
        </w:rPr>
        <w:t>Cash Assistance Program for Immigrants (CAPI)</w:t>
      </w:r>
      <w:r>
        <w:rPr>
          <w:b/>
        </w:rPr>
        <w:t>, and</w:t>
      </w:r>
    </w:p>
    <w:p w:rsidR="00B44A16" w:rsidRPr="00A84349" w:rsidRDefault="00B44A16" w:rsidP="00AF0272">
      <w:pPr>
        <w:pStyle w:val="ListBullet2"/>
        <w:tabs>
          <w:tab w:val="clear" w:pos="360"/>
          <w:tab w:val="num" w:pos="720"/>
        </w:tabs>
        <w:ind w:left="720"/>
        <w:rPr>
          <w:b/>
        </w:rPr>
      </w:pPr>
      <w:r w:rsidRPr="00A84349">
        <w:rPr>
          <w:b/>
        </w:rPr>
        <w:t>Programs and services that maximize employment opportunities</w:t>
      </w:r>
      <w:r>
        <w:rPr>
          <w:b/>
        </w:rPr>
        <w:t>.</w:t>
      </w:r>
    </w:p>
    <w:p w:rsidR="00B44A16" w:rsidRPr="00D8326B" w:rsidRDefault="00B44A16" w:rsidP="00AF0272">
      <w:pPr>
        <w:pStyle w:val="Heading3"/>
      </w:pPr>
      <w:r>
        <w:t>2009-2010</w:t>
      </w:r>
      <w:r w:rsidRPr="00D8326B">
        <w:t xml:space="preserve"> Objectives</w:t>
      </w:r>
    </w:p>
    <w:p w:rsidR="00B44A16" w:rsidRDefault="00B44A16" w:rsidP="00867BF1">
      <w:pPr>
        <w:pStyle w:val="Header"/>
        <w:numPr>
          <w:ilvl w:val="1"/>
          <w:numId w:val="35"/>
        </w:numPr>
        <w:tabs>
          <w:tab w:val="left" w:pos="720"/>
        </w:tabs>
        <w:rPr>
          <w:rStyle w:val="BoldUnderline"/>
          <w:b/>
        </w:rPr>
      </w:pPr>
      <w:r w:rsidRPr="007256A3">
        <w:rPr>
          <w:rStyle w:val="BoldUnderline"/>
        </w:rPr>
        <w:t>Direct Representation:</w:t>
      </w:r>
      <w:r w:rsidRPr="006407F4">
        <w:rPr>
          <w:rStyle w:val="BoldUnderline"/>
          <w:u w:val="none"/>
        </w:rPr>
        <w:t xml:space="preserve"> </w:t>
      </w:r>
      <w:r>
        <w:rPr>
          <w:rStyle w:val="BodyTextChar"/>
        </w:rPr>
        <w:t>Represent</w:t>
      </w:r>
      <w:r w:rsidRPr="007256A3">
        <w:rPr>
          <w:rStyle w:val="BodyTextChar"/>
        </w:rPr>
        <w:t xml:space="preserve"> </w:t>
      </w:r>
      <w:r>
        <w:rPr>
          <w:rStyle w:val="BodyTextChar"/>
        </w:rPr>
        <w:t>people</w:t>
      </w:r>
      <w:r w:rsidRPr="007256A3">
        <w:rPr>
          <w:rStyle w:val="BodyTextChar"/>
        </w:rPr>
        <w:t xml:space="preserve"> with disabilities </w:t>
      </w:r>
      <w:r>
        <w:rPr>
          <w:rStyle w:val="BodyTextChar"/>
        </w:rPr>
        <w:t>on benefits issues. For example:</w:t>
      </w:r>
    </w:p>
    <w:p w:rsidR="00B44A16" w:rsidRDefault="00B44A16" w:rsidP="00867BF1">
      <w:pPr>
        <w:pStyle w:val="ListBullet3"/>
        <w:numPr>
          <w:ilvl w:val="0"/>
          <w:numId w:val="106"/>
        </w:numPr>
        <w:tabs>
          <w:tab w:val="clear" w:pos="720"/>
          <w:tab w:val="num" w:pos="1080"/>
        </w:tabs>
        <w:ind w:left="1080"/>
      </w:pPr>
      <w:r>
        <w:t xml:space="preserve">Disability and work issues relating to Social Security benefits </w:t>
      </w:r>
    </w:p>
    <w:p w:rsidR="00B44A16" w:rsidRDefault="00B44A16" w:rsidP="00867BF1">
      <w:pPr>
        <w:pStyle w:val="ListBullet3"/>
        <w:numPr>
          <w:ilvl w:val="0"/>
          <w:numId w:val="106"/>
        </w:numPr>
        <w:tabs>
          <w:tab w:val="clear" w:pos="720"/>
          <w:tab w:val="num" w:pos="1080"/>
          <w:tab w:val="num" w:pos="1440"/>
        </w:tabs>
        <w:ind w:left="1080"/>
      </w:pPr>
      <w:r>
        <w:t>Illegal child and spousal support garnishment from Social Security Title II benefits of Medi-Cal recipients</w:t>
      </w:r>
    </w:p>
    <w:p w:rsidR="00B44A16" w:rsidRDefault="00B44A16" w:rsidP="00867BF1">
      <w:pPr>
        <w:pStyle w:val="ListBullet3"/>
        <w:numPr>
          <w:ilvl w:val="0"/>
          <w:numId w:val="106"/>
        </w:numPr>
        <w:tabs>
          <w:tab w:val="clear" w:pos="720"/>
          <w:tab w:val="num" w:pos="1080"/>
          <w:tab w:val="num" w:pos="1440"/>
        </w:tabs>
        <w:ind w:left="1080"/>
      </w:pPr>
      <w:r>
        <w:t xml:space="preserve">Suspension or termination of SSI or Social Security Title II benefits because of outstanding warrants </w:t>
      </w:r>
    </w:p>
    <w:p w:rsidR="00B44A16" w:rsidRDefault="00B44A16" w:rsidP="00867BF1">
      <w:pPr>
        <w:pStyle w:val="ListBullet3"/>
        <w:numPr>
          <w:ilvl w:val="0"/>
          <w:numId w:val="106"/>
        </w:numPr>
        <w:tabs>
          <w:tab w:val="clear" w:pos="720"/>
          <w:tab w:val="num" w:pos="1080"/>
        </w:tabs>
        <w:ind w:left="1080"/>
      </w:pPr>
      <w:r>
        <w:t>Barriers to establishing child SSI eligibility</w:t>
      </w:r>
    </w:p>
    <w:p w:rsidR="00B44A16" w:rsidRDefault="00B44A16" w:rsidP="00867BF1">
      <w:pPr>
        <w:pStyle w:val="BodyText"/>
        <w:numPr>
          <w:ilvl w:val="2"/>
          <w:numId w:val="4"/>
        </w:numPr>
        <w:tabs>
          <w:tab w:val="clear" w:pos="1080"/>
          <w:tab w:val="left" w:pos="1440"/>
        </w:tabs>
        <w:ind w:left="1440"/>
      </w:pPr>
      <w:r>
        <w:t>Represent at least 20 people (PABSS)</w:t>
      </w:r>
    </w:p>
    <w:p w:rsidR="00B44A16" w:rsidRDefault="00B44A16" w:rsidP="00867BF1">
      <w:pPr>
        <w:pStyle w:val="BodyText"/>
        <w:numPr>
          <w:ilvl w:val="2"/>
          <w:numId w:val="4"/>
        </w:numPr>
        <w:tabs>
          <w:tab w:val="clear" w:pos="1080"/>
          <w:tab w:val="left" w:pos="1440"/>
        </w:tabs>
        <w:ind w:left="1440"/>
      </w:pPr>
      <w:r>
        <w:t>Represent at least 2 people (PADD)</w:t>
      </w:r>
    </w:p>
    <w:p w:rsidR="00B44A16" w:rsidRDefault="00B44A16" w:rsidP="00867BF1">
      <w:pPr>
        <w:pStyle w:val="BodyText"/>
        <w:numPr>
          <w:ilvl w:val="2"/>
          <w:numId w:val="4"/>
        </w:numPr>
        <w:tabs>
          <w:tab w:val="clear" w:pos="1080"/>
          <w:tab w:val="left" w:pos="1440"/>
        </w:tabs>
        <w:ind w:left="1440"/>
      </w:pPr>
      <w:r>
        <w:t>Represent at least 1 person (PAIMI)</w:t>
      </w:r>
    </w:p>
    <w:p w:rsidR="00B44A16" w:rsidRDefault="00B44A16" w:rsidP="00867BF1">
      <w:pPr>
        <w:pStyle w:val="BodyText"/>
        <w:numPr>
          <w:ilvl w:val="2"/>
          <w:numId w:val="4"/>
        </w:numPr>
        <w:tabs>
          <w:tab w:val="clear" w:pos="1080"/>
          <w:tab w:val="left" w:pos="1440"/>
        </w:tabs>
        <w:ind w:left="1440"/>
      </w:pPr>
      <w:r>
        <w:t>Represent at least 1 person (PAIR)</w:t>
      </w:r>
    </w:p>
    <w:p w:rsidR="00B44A16" w:rsidRDefault="00B44A16" w:rsidP="00867BF1">
      <w:pPr>
        <w:pStyle w:val="BodyText"/>
        <w:numPr>
          <w:ilvl w:val="2"/>
          <w:numId w:val="4"/>
        </w:numPr>
        <w:tabs>
          <w:tab w:val="clear" w:pos="1080"/>
          <w:tab w:val="left" w:pos="1440"/>
        </w:tabs>
        <w:ind w:left="1440"/>
      </w:pPr>
      <w:r>
        <w:t xml:space="preserve">Represent at least </w:t>
      </w:r>
      <w:r w:rsidR="00CC1042">
        <w:t>10</w:t>
      </w:r>
      <w:r>
        <w:t xml:space="preserve"> people (PATBI)</w:t>
      </w:r>
    </w:p>
    <w:p w:rsidR="00B44A16" w:rsidRDefault="00B44A16" w:rsidP="00867BF1">
      <w:pPr>
        <w:pStyle w:val="BodyText"/>
        <w:numPr>
          <w:ilvl w:val="2"/>
          <w:numId w:val="4"/>
        </w:numPr>
        <w:tabs>
          <w:tab w:val="clear" w:pos="1080"/>
          <w:tab w:val="left" w:pos="1440"/>
        </w:tabs>
        <w:ind w:left="1440"/>
      </w:pPr>
      <w:r>
        <w:t>Represent at least 20 people (CAP)</w:t>
      </w:r>
    </w:p>
    <w:p w:rsidR="00B44A16" w:rsidRDefault="00B44A16" w:rsidP="00867BF1">
      <w:pPr>
        <w:pStyle w:val="BodyText"/>
        <w:numPr>
          <w:ilvl w:val="2"/>
          <w:numId w:val="4"/>
        </w:numPr>
        <w:tabs>
          <w:tab w:val="clear" w:pos="1080"/>
          <w:tab w:val="left" w:pos="1440"/>
        </w:tabs>
        <w:ind w:left="1440"/>
      </w:pPr>
      <w:r>
        <w:t xml:space="preserve">Represent a class of persons applying for or cut off from SSI or Social Security benefits because of an outstanding warrant </w:t>
      </w:r>
    </w:p>
    <w:p w:rsidR="00B44A16" w:rsidRDefault="00B44A16" w:rsidP="004D64C6">
      <w:pPr>
        <w:pStyle w:val="BodyText"/>
        <w:tabs>
          <w:tab w:val="left" w:pos="1440"/>
        </w:tabs>
        <w:ind w:left="1440"/>
      </w:pPr>
      <w:proofErr w:type="gramStart"/>
      <w:r>
        <w:lastRenderedPageBreak/>
        <w:t>because</w:t>
      </w:r>
      <w:proofErr w:type="gramEnd"/>
      <w:r>
        <w:t xml:space="preserve"> of the Social Security Administration’s failure to follow the statute and regulations requiring a determination that the person is fleeing to avoid prosecution.  </w:t>
      </w:r>
      <w:proofErr w:type="gramStart"/>
      <w:r>
        <w:t xml:space="preserve">(In </w:t>
      </w:r>
      <w:smartTag w:uri="urn:schemas-microsoft-com:office:smarttags" w:element="place">
        <w:smartTag w:uri="urn:schemas-microsoft-com:office:smarttags" w:element="State">
          <w:r>
            <w:t>California</w:t>
          </w:r>
        </w:smartTag>
      </w:smartTag>
      <w:r>
        <w:t>, approximately 5,000 persons.)</w:t>
      </w:r>
      <w:proofErr w:type="gramEnd"/>
      <w:r>
        <w:t xml:space="preserve"> (PADD, PAIMI, PAIR)</w:t>
      </w:r>
    </w:p>
    <w:p w:rsidR="00B44A16" w:rsidRDefault="00B44A16" w:rsidP="00867BF1">
      <w:pPr>
        <w:pStyle w:val="Header"/>
        <w:numPr>
          <w:ilvl w:val="1"/>
          <w:numId w:val="35"/>
        </w:numPr>
        <w:tabs>
          <w:tab w:val="left" w:pos="720"/>
        </w:tabs>
        <w:rPr>
          <w:rStyle w:val="BoldUnderline"/>
          <w:b/>
        </w:rPr>
      </w:pPr>
      <w:r w:rsidRPr="007256A3">
        <w:rPr>
          <w:rStyle w:val="BoldUnderline"/>
        </w:rPr>
        <w:t>Other Systems Change Advocacy</w:t>
      </w:r>
      <w:r w:rsidRPr="00210115">
        <w:rPr>
          <w:rStyle w:val="BoldUnderline"/>
          <w:u w:val="none"/>
        </w:rPr>
        <w:t xml:space="preserve">: </w:t>
      </w:r>
      <w:r w:rsidRPr="00210115">
        <w:rPr>
          <w:rStyle w:val="BodyTextChar"/>
        </w:rPr>
        <w:t>I</w:t>
      </w:r>
      <w:r>
        <w:rPr>
          <w:rStyle w:val="BodyTextChar"/>
        </w:rPr>
        <w:t>dentify and take steps to address</w:t>
      </w:r>
      <w:r w:rsidRPr="007256A3">
        <w:rPr>
          <w:rStyle w:val="BodyTextChar"/>
        </w:rPr>
        <w:t xml:space="preserve"> </w:t>
      </w:r>
      <w:r>
        <w:rPr>
          <w:rStyle w:val="BodyTextChar"/>
        </w:rPr>
        <w:t xml:space="preserve">systemic benefits issues. For example: </w:t>
      </w:r>
    </w:p>
    <w:p w:rsidR="00B44A16" w:rsidRDefault="00B44A16" w:rsidP="00867BF1">
      <w:pPr>
        <w:pStyle w:val="ListBullet3"/>
        <w:numPr>
          <w:ilvl w:val="0"/>
          <w:numId w:val="107"/>
        </w:numPr>
        <w:tabs>
          <w:tab w:val="clear" w:pos="720"/>
          <w:tab w:val="num" w:pos="1080"/>
        </w:tabs>
        <w:ind w:left="1080"/>
      </w:pPr>
      <w:r>
        <w:t>Improving the SSI program for people with disabilities. Possible examples include:</w:t>
      </w:r>
    </w:p>
    <w:p w:rsidR="00B44A16" w:rsidRDefault="00B44A16" w:rsidP="00094B00">
      <w:pPr>
        <w:pStyle w:val="ListBullet3"/>
        <w:numPr>
          <w:ilvl w:val="1"/>
          <w:numId w:val="108"/>
        </w:numPr>
      </w:pPr>
      <w:r>
        <w:t xml:space="preserve">Increasing individual and couple exempt resource allowances, and </w:t>
      </w:r>
    </w:p>
    <w:p w:rsidR="00B44A16" w:rsidRDefault="00B44A16">
      <w:pPr>
        <w:pStyle w:val="ListBullet3"/>
        <w:numPr>
          <w:ilvl w:val="1"/>
          <w:numId w:val="108"/>
        </w:numPr>
      </w:pPr>
      <w:r>
        <w:t xml:space="preserve">Exempting resources saved from income earned while on benefits </w:t>
      </w:r>
    </w:p>
    <w:p w:rsidR="00B44A16" w:rsidRDefault="00B44A16">
      <w:pPr>
        <w:pStyle w:val="ListBullet3"/>
        <w:numPr>
          <w:ilvl w:val="1"/>
          <w:numId w:val="108"/>
        </w:numPr>
      </w:pPr>
      <w:r w:rsidRPr="009A64AB">
        <w:t xml:space="preserve">Negotiation and other non-litigation strategies to help people with disabilities leave </w:t>
      </w:r>
      <w:smartTag w:uri="urn:schemas-microsoft-com:office:smarttags" w:element="place">
        <w:smartTag w:uri="urn:schemas-microsoft-com:office:smarttags" w:element="PlaceType">
          <w:smartTag w:uri="urn:schemas-microsoft-com:office:smarttags" w:element="PlaceType">
            <w:smartTag w:uri="urn:schemas-microsoft-com:office:smarttags" w:element="State">
              <w:r w:rsidRPr="009A64AB">
                <w:t>County</w:t>
              </w:r>
            </w:smartTag>
          </w:smartTag>
          <w:r w:rsidRPr="009A64AB">
            <w:t xml:space="preserve"> </w:t>
          </w:r>
          <w:smartTag w:uri="urn:schemas-microsoft-com:office:smarttags" w:element="PlaceName">
            <w:smartTag w:uri="urn:schemas-microsoft-com:office:smarttags" w:element="State">
              <w:r w:rsidRPr="009A64AB">
                <w:t>Jails</w:t>
              </w:r>
            </w:smartTag>
          </w:smartTag>
        </w:smartTag>
      </w:smartTag>
      <w:r w:rsidRPr="009A64AB">
        <w:t xml:space="preserve"> and receive medical and other benefits to which they are entitled.  This strategy will ensure that people with disabilities receive the care that they need, and will save counties money.</w:t>
      </w:r>
    </w:p>
    <w:p w:rsidR="00B44A16" w:rsidRDefault="00B44A16" w:rsidP="00867BF1">
      <w:pPr>
        <w:pStyle w:val="ListBullet3"/>
        <w:numPr>
          <w:ilvl w:val="0"/>
          <w:numId w:val="107"/>
        </w:numPr>
        <w:tabs>
          <w:tab w:val="clear" w:pos="720"/>
          <w:tab w:val="num" w:pos="1080"/>
        </w:tabs>
        <w:ind w:left="1080"/>
      </w:pPr>
      <w:r>
        <w:t>Reducing problems and barriers in the disability determination process. Possible examples include:</w:t>
      </w:r>
    </w:p>
    <w:p w:rsidR="00B44A16" w:rsidRDefault="00B44A16">
      <w:pPr>
        <w:pStyle w:val="ListBullet3"/>
        <w:numPr>
          <w:ilvl w:val="1"/>
          <w:numId w:val="108"/>
        </w:numPr>
      </w:pPr>
      <w:r>
        <w:t>Consultative examination issues,</w:t>
      </w:r>
    </w:p>
    <w:p w:rsidR="00B44A16" w:rsidRDefault="00B44A16">
      <w:pPr>
        <w:pStyle w:val="ListBullet3"/>
        <w:numPr>
          <w:ilvl w:val="1"/>
          <w:numId w:val="108"/>
        </w:numPr>
      </w:pPr>
      <w:r>
        <w:t xml:space="preserve">Issues relating to the transfer to electronic files, and </w:t>
      </w:r>
    </w:p>
    <w:p w:rsidR="00B44A16" w:rsidRDefault="00B44A16">
      <w:pPr>
        <w:pStyle w:val="ListBullet3"/>
        <w:numPr>
          <w:ilvl w:val="1"/>
          <w:numId w:val="108"/>
        </w:numPr>
      </w:pPr>
      <w:r>
        <w:t>Notice problems in Continuing Disability Review (CDR) cases</w:t>
      </w:r>
    </w:p>
    <w:p w:rsidR="00B44A16" w:rsidRDefault="00B44A16" w:rsidP="00867BF1">
      <w:pPr>
        <w:pStyle w:val="BodyText"/>
        <w:numPr>
          <w:ilvl w:val="2"/>
          <w:numId w:val="36"/>
        </w:numPr>
        <w:tabs>
          <w:tab w:val="clear" w:pos="1080"/>
          <w:tab w:val="left" w:pos="1620"/>
        </w:tabs>
        <w:ind w:left="1620" w:hanging="180"/>
      </w:pPr>
      <w:r>
        <w:t>Complete at least 2 projects (PAIMI, PAIR)</w:t>
      </w:r>
    </w:p>
    <w:p w:rsidR="00B44A16" w:rsidRDefault="00B44A16">
      <w:pPr>
        <w:pStyle w:val="ListNumber2"/>
        <w:numPr>
          <w:ilvl w:val="0"/>
          <w:numId w:val="85"/>
        </w:numPr>
        <w:rPr>
          <w:b/>
        </w:rPr>
      </w:pPr>
      <w:r w:rsidRPr="00A84349">
        <w:rPr>
          <w:b/>
        </w:rPr>
        <w:t xml:space="preserve">Preserve, increase, expand, and improve access to healthcare of good quality no matter where people live, including: </w:t>
      </w:r>
    </w:p>
    <w:p w:rsidR="00B44A16" w:rsidRPr="00A84349" w:rsidRDefault="00B44A16" w:rsidP="00AF0272">
      <w:pPr>
        <w:pStyle w:val="ListBullet2"/>
        <w:ind w:firstLine="0"/>
        <w:rPr>
          <w:b/>
        </w:rPr>
      </w:pPr>
      <w:r w:rsidRPr="00A84349">
        <w:rPr>
          <w:b/>
        </w:rPr>
        <w:t>Medi-Cal</w:t>
      </w:r>
      <w:r>
        <w:rPr>
          <w:b/>
        </w:rPr>
        <w:t>,</w:t>
      </w:r>
    </w:p>
    <w:p w:rsidR="00B44A16" w:rsidRPr="00A84349" w:rsidRDefault="00B44A16" w:rsidP="00AF0272">
      <w:pPr>
        <w:pStyle w:val="ListBullet2"/>
        <w:ind w:firstLine="0"/>
        <w:rPr>
          <w:b/>
        </w:rPr>
      </w:pPr>
      <w:r w:rsidRPr="00A84349">
        <w:rPr>
          <w:b/>
        </w:rPr>
        <w:t>California Children’s Services (CCS)</w:t>
      </w:r>
      <w:r>
        <w:rPr>
          <w:b/>
        </w:rPr>
        <w:t>,</w:t>
      </w:r>
    </w:p>
    <w:p w:rsidR="00B44A16" w:rsidRPr="00A84349" w:rsidRDefault="00B44A16" w:rsidP="00AF0272">
      <w:pPr>
        <w:pStyle w:val="ListBullet2"/>
        <w:ind w:firstLine="0"/>
        <w:rPr>
          <w:b/>
        </w:rPr>
      </w:pPr>
      <w:r w:rsidRPr="00A84349">
        <w:rPr>
          <w:b/>
        </w:rPr>
        <w:t>Genetically Handicapped Persons Program (GHPP)</w:t>
      </w:r>
      <w:r>
        <w:rPr>
          <w:b/>
        </w:rPr>
        <w:t>,</w:t>
      </w:r>
    </w:p>
    <w:p w:rsidR="00B44A16" w:rsidRPr="00A84349" w:rsidRDefault="00B44A16" w:rsidP="00AF0272">
      <w:pPr>
        <w:pStyle w:val="ListBullet2"/>
        <w:ind w:firstLine="0"/>
        <w:rPr>
          <w:b/>
        </w:rPr>
      </w:pPr>
      <w:r w:rsidRPr="00A84349">
        <w:rPr>
          <w:b/>
        </w:rPr>
        <w:t>Medicare</w:t>
      </w:r>
      <w:r>
        <w:rPr>
          <w:b/>
        </w:rPr>
        <w:t>,</w:t>
      </w:r>
    </w:p>
    <w:p w:rsidR="00B44A16" w:rsidRPr="00A84349" w:rsidRDefault="00B44A16" w:rsidP="00AF0272">
      <w:pPr>
        <w:pStyle w:val="ListBullet2"/>
        <w:ind w:firstLine="0"/>
        <w:rPr>
          <w:b/>
        </w:rPr>
      </w:pPr>
      <w:r w:rsidRPr="00A84349">
        <w:rPr>
          <w:b/>
        </w:rPr>
        <w:t>Private health plans</w:t>
      </w:r>
      <w:r>
        <w:rPr>
          <w:b/>
        </w:rPr>
        <w:t>, and</w:t>
      </w:r>
    </w:p>
    <w:p w:rsidR="00B44A16" w:rsidRPr="00A84349" w:rsidRDefault="00B44A16" w:rsidP="00AF0272">
      <w:pPr>
        <w:pStyle w:val="ListBullet2"/>
        <w:ind w:firstLine="0"/>
        <w:rPr>
          <w:b/>
        </w:rPr>
      </w:pPr>
      <w:r w:rsidRPr="00A84349">
        <w:rPr>
          <w:b/>
        </w:rPr>
        <w:t>Managed care plans</w:t>
      </w:r>
      <w:r>
        <w:rPr>
          <w:b/>
        </w:rPr>
        <w:t>.</w:t>
      </w:r>
    </w:p>
    <w:p w:rsidR="00B44A16" w:rsidRPr="00D8326B" w:rsidRDefault="00B44A16" w:rsidP="00AF0272">
      <w:pPr>
        <w:pStyle w:val="Heading3"/>
      </w:pPr>
      <w:r>
        <w:t>2009-2010</w:t>
      </w:r>
      <w:r w:rsidRPr="00D8326B">
        <w:t xml:space="preserve"> Objectives</w:t>
      </w:r>
    </w:p>
    <w:p w:rsidR="00B44A16" w:rsidRDefault="00B44A16" w:rsidP="00867BF1">
      <w:pPr>
        <w:pStyle w:val="Header"/>
        <w:numPr>
          <w:ilvl w:val="1"/>
          <w:numId w:val="37"/>
        </w:numPr>
        <w:tabs>
          <w:tab w:val="left" w:pos="720"/>
        </w:tabs>
        <w:rPr>
          <w:rStyle w:val="BoldUnderline"/>
          <w:b/>
        </w:rPr>
      </w:pPr>
      <w:r w:rsidRPr="00F14ADA">
        <w:rPr>
          <w:rStyle w:val="BoldUnderline"/>
        </w:rPr>
        <w:t>Direct Representation:</w:t>
      </w:r>
      <w:r w:rsidRPr="006407F4">
        <w:rPr>
          <w:rStyle w:val="BoldUnderline"/>
          <w:u w:val="none"/>
        </w:rPr>
        <w:t xml:space="preserve"> </w:t>
      </w:r>
      <w:r>
        <w:rPr>
          <w:rStyle w:val="BodyTextChar"/>
        </w:rPr>
        <w:t>Represent</w:t>
      </w:r>
      <w:r w:rsidRPr="00F14ADA">
        <w:rPr>
          <w:rStyle w:val="BodyTextChar"/>
        </w:rPr>
        <w:t xml:space="preserve"> </w:t>
      </w:r>
      <w:r>
        <w:rPr>
          <w:rStyle w:val="BodyTextChar"/>
        </w:rPr>
        <w:t>people</w:t>
      </w:r>
      <w:r w:rsidRPr="00F14ADA">
        <w:rPr>
          <w:rStyle w:val="BodyTextChar"/>
        </w:rPr>
        <w:t xml:space="preserve"> with disabilities on </w:t>
      </w:r>
      <w:r>
        <w:rPr>
          <w:rStyle w:val="BodyTextChar"/>
        </w:rPr>
        <w:t>health care issues. For example, enforcing their rights to:</w:t>
      </w:r>
    </w:p>
    <w:p w:rsidR="00B44A16" w:rsidRDefault="00B44A16" w:rsidP="00867BF1">
      <w:pPr>
        <w:pStyle w:val="ListBullet3"/>
        <w:numPr>
          <w:ilvl w:val="0"/>
          <w:numId w:val="107"/>
        </w:numPr>
        <w:tabs>
          <w:tab w:val="clear" w:pos="720"/>
          <w:tab w:val="num" w:pos="1080"/>
        </w:tabs>
        <w:ind w:left="1080"/>
      </w:pPr>
      <w:r w:rsidRPr="0007682A">
        <w:t xml:space="preserve">Medi-Cal EPSDT services for </w:t>
      </w:r>
      <w:r>
        <w:t xml:space="preserve">children and youth who have significant medical needs and/or who are dependent on technology. </w:t>
      </w:r>
    </w:p>
    <w:p w:rsidR="00B44A16" w:rsidRDefault="00B44A16" w:rsidP="003F6529">
      <w:pPr>
        <w:pStyle w:val="ListBullet"/>
      </w:pPr>
    </w:p>
    <w:p w:rsidR="00B44A16" w:rsidRPr="003F6529" w:rsidRDefault="00B44A16" w:rsidP="003F6529">
      <w:pPr>
        <w:pStyle w:val="ListBullet"/>
      </w:pPr>
    </w:p>
    <w:p w:rsidR="00B44A16" w:rsidRDefault="00B44A16" w:rsidP="00867BF1">
      <w:pPr>
        <w:pStyle w:val="ListBullet3"/>
        <w:numPr>
          <w:ilvl w:val="0"/>
          <w:numId w:val="107"/>
        </w:numPr>
        <w:tabs>
          <w:tab w:val="clear" w:pos="720"/>
          <w:tab w:val="num" w:pos="1080"/>
        </w:tabs>
        <w:ind w:left="1080"/>
      </w:pPr>
      <w:r w:rsidRPr="005E3843">
        <w:t>Medi-Cal services and eligibility</w:t>
      </w:r>
      <w:r>
        <w:t>,</w:t>
      </w:r>
      <w:r w:rsidRPr="005E3843">
        <w:t xml:space="preserve"> </w:t>
      </w:r>
      <w:r>
        <w:t>for example:</w:t>
      </w:r>
    </w:p>
    <w:p w:rsidR="00B44A16" w:rsidRDefault="00B44A16" w:rsidP="00094B00">
      <w:pPr>
        <w:pStyle w:val="ListBullet3"/>
        <w:numPr>
          <w:ilvl w:val="1"/>
          <w:numId w:val="108"/>
        </w:numPr>
      </w:pPr>
      <w:r w:rsidRPr="00375BA9">
        <w:t>Minimizing or delaying impact of proposed reduction in services or eligibility because of State budget problems</w:t>
      </w:r>
    </w:p>
    <w:p w:rsidR="00B44A16" w:rsidRPr="005E3843" w:rsidRDefault="00B44A16" w:rsidP="00094B00">
      <w:pPr>
        <w:pStyle w:val="ListBullet3"/>
        <w:numPr>
          <w:ilvl w:val="1"/>
          <w:numId w:val="108"/>
        </w:numPr>
      </w:pPr>
      <w:r>
        <w:t>T</w:t>
      </w:r>
      <w:r w:rsidRPr="005E3843">
        <w:t xml:space="preserve">imely processing of applications </w:t>
      </w:r>
      <w:r>
        <w:t>based on disability</w:t>
      </w:r>
    </w:p>
    <w:p w:rsidR="00B44A16" w:rsidRPr="005E3843" w:rsidRDefault="00B44A16" w:rsidP="00094B00">
      <w:pPr>
        <w:pStyle w:val="ListBullet3"/>
        <w:numPr>
          <w:ilvl w:val="1"/>
          <w:numId w:val="108"/>
        </w:numPr>
      </w:pPr>
      <w:r>
        <w:t>R</w:t>
      </w:r>
      <w:r w:rsidRPr="005E3843">
        <w:t>ece</w:t>
      </w:r>
      <w:r>
        <w:t>ipt of</w:t>
      </w:r>
      <w:r w:rsidRPr="005E3843">
        <w:t xml:space="preserve"> extended Medi-Cal coverage under the Continuous Eligibility for Children (CEC) program </w:t>
      </w:r>
    </w:p>
    <w:p w:rsidR="00B44A16" w:rsidRPr="005E3843" w:rsidRDefault="00B44A16" w:rsidP="00094B00">
      <w:pPr>
        <w:pStyle w:val="ListBullet3"/>
        <w:numPr>
          <w:ilvl w:val="1"/>
          <w:numId w:val="108"/>
        </w:numPr>
      </w:pPr>
      <w:r w:rsidRPr="005E3843">
        <w:t>Coordinat</w:t>
      </w:r>
      <w:r>
        <w:t>ion of</w:t>
      </w:r>
      <w:r w:rsidRPr="005E3843">
        <w:t xml:space="preserve"> Medi-Cal with Medicare or other healthcare coverage</w:t>
      </w:r>
    </w:p>
    <w:p w:rsidR="00B44A16" w:rsidRPr="005E3843" w:rsidRDefault="00B44A16" w:rsidP="00094B00">
      <w:pPr>
        <w:pStyle w:val="ListBullet3"/>
        <w:numPr>
          <w:ilvl w:val="1"/>
          <w:numId w:val="108"/>
        </w:numPr>
      </w:pPr>
      <w:r>
        <w:t xml:space="preserve">Ability to keep your Medi-Cal unless you are not eligible under any program </w:t>
      </w:r>
      <w:r w:rsidRPr="009A64AB">
        <w:t>(SB 87 requires that counties follows specific steps and clearly demonstrate that the beneficiary is ineligible for all Medi-Cal programs before terminating Medi-Cal</w:t>
      </w:r>
      <w:r>
        <w:t>)</w:t>
      </w:r>
    </w:p>
    <w:p w:rsidR="00B44A16" w:rsidRPr="005E3843" w:rsidRDefault="00B44A16" w:rsidP="00094B00">
      <w:pPr>
        <w:pStyle w:val="ListBullet3"/>
        <w:numPr>
          <w:ilvl w:val="1"/>
          <w:numId w:val="108"/>
        </w:numPr>
      </w:pPr>
      <w:r>
        <w:t>Extension of</w:t>
      </w:r>
      <w:r w:rsidRPr="005E3843">
        <w:t xml:space="preserve"> </w:t>
      </w:r>
      <w:r>
        <w:t xml:space="preserve">the </w:t>
      </w:r>
      <w:r w:rsidRPr="005E3843">
        <w:t xml:space="preserve">principle of SSI </w:t>
      </w:r>
      <w:r>
        <w:t xml:space="preserve">temporary institutionalization (TI) </w:t>
      </w:r>
      <w:r w:rsidRPr="005E3843">
        <w:t xml:space="preserve">benefits to Medi-Cal </w:t>
      </w:r>
    </w:p>
    <w:p w:rsidR="00B44A16" w:rsidRPr="005E3843" w:rsidRDefault="00B44A16" w:rsidP="00094B00">
      <w:pPr>
        <w:pStyle w:val="ListBullet3"/>
        <w:numPr>
          <w:ilvl w:val="1"/>
          <w:numId w:val="108"/>
        </w:numPr>
      </w:pPr>
      <w:r>
        <w:t>Getting s</w:t>
      </w:r>
      <w:r w:rsidRPr="005E3843">
        <w:t xml:space="preserve">hare of </w:t>
      </w:r>
      <w:r>
        <w:t>c</w:t>
      </w:r>
      <w:r w:rsidRPr="005E3843">
        <w:t xml:space="preserve">ost offsets for services and equipment outside </w:t>
      </w:r>
      <w:r>
        <w:t xml:space="preserve">of </w:t>
      </w:r>
      <w:r w:rsidRPr="005E3843">
        <w:t>Medi-Cal</w:t>
      </w:r>
      <w:r>
        <w:t>’s covered</w:t>
      </w:r>
      <w:r w:rsidRPr="005E3843">
        <w:t xml:space="preserve"> benefits</w:t>
      </w:r>
    </w:p>
    <w:p w:rsidR="00B44A16" w:rsidRPr="005E3843" w:rsidRDefault="00B44A16" w:rsidP="00094B00">
      <w:pPr>
        <w:pStyle w:val="ListBullet3"/>
        <w:numPr>
          <w:ilvl w:val="1"/>
          <w:numId w:val="108"/>
        </w:numPr>
      </w:pPr>
      <w:r>
        <w:t>Effective discharge planning and services for nursing facility residents,</w:t>
      </w:r>
      <w:r w:rsidRPr="005E3843">
        <w:t xml:space="preserve"> including</w:t>
      </w:r>
      <w:r>
        <w:t xml:space="preserve"> the right to get</w:t>
      </w:r>
      <w:r w:rsidRPr="005E3843">
        <w:t xml:space="preserve"> power or custom wheelchairs</w:t>
      </w:r>
    </w:p>
    <w:p w:rsidR="00B44A16" w:rsidRDefault="00B44A16" w:rsidP="00094B00">
      <w:pPr>
        <w:pStyle w:val="ListBullet3"/>
        <w:numPr>
          <w:ilvl w:val="1"/>
          <w:numId w:val="108"/>
        </w:numPr>
      </w:pPr>
      <w:r>
        <w:t xml:space="preserve">Getting specialized </w:t>
      </w:r>
      <w:r w:rsidRPr="005E3843">
        <w:t xml:space="preserve">services </w:t>
      </w:r>
      <w:r>
        <w:t>for nursing facility residents who are</w:t>
      </w:r>
      <w:r w:rsidRPr="005E3843">
        <w:t xml:space="preserve"> developmentally disabled under</w:t>
      </w:r>
      <w:r>
        <w:t xml:space="preserve"> the</w:t>
      </w:r>
      <w:r w:rsidRPr="005E3843">
        <w:t xml:space="preserve"> federal Medicaid definition </w:t>
      </w:r>
    </w:p>
    <w:p w:rsidR="00B44A16" w:rsidRDefault="00B44A16" w:rsidP="00094B00">
      <w:pPr>
        <w:pStyle w:val="ListBullet3"/>
        <w:numPr>
          <w:ilvl w:val="1"/>
          <w:numId w:val="108"/>
        </w:numPr>
      </w:pPr>
      <w:r>
        <w:t>Getting</w:t>
      </w:r>
      <w:r w:rsidRPr="005E3843">
        <w:t xml:space="preserve"> notices of action when Medi-Cal denies a request </w:t>
      </w:r>
      <w:r w:rsidRPr="009A64AB">
        <w:t xml:space="preserve">(Treatment Authorization Request or TAR) </w:t>
      </w:r>
      <w:r w:rsidRPr="005E3843">
        <w:t xml:space="preserve">to authorize </w:t>
      </w:r>
      <w:r>
        <w:t>services</w:t>
      </w:r>
    </w:p>
    <w:p w:rsidR="00B44A16" w:rsidRDefault="00B44A16" w:rsidP="00867BF1">
      <w:pPr>
        <w:pStyle w:val="ListBullet3"/>
        <w:numPr>
          <w:ilvl w:val="0"/>
          <w:numId w:val="107"/>
        </w:numPr>
        <w:tabs>
          <w:tab w:val="clear" w:pos="720"/>
          <w:tab w:val="num" w:pos="1080"/>
        </w:tabs>
        <w:ind w:left="1080"/>
      </w:pPr>
      <w:r>
        <w:t>N</w:t>
      </w:r>
      <w:r w:rsidRPr="0007682A">
        <w:t xml:space="preserve">otice and other due process </w:t>
      </w:r>
      <w:r>
        <w:t>for</w:t>
      </w:r>
      <w:r w:rsidRPr="0007682A">
        <w:t xml:space="preserve"> children and youth entitled to services under the California Children’s Services (CCS) program</w:t>
      </w:r>
      <w:r>
        <w:t>, and other programs case-managed by CCS</w:t>
      </w:r>
      <w:r w:rsidRPr="0007682A">
        <w:t xml:space="preserve"> </w:t>
      </w:r>
    </w:p>
    <w:p w:rsidR="00B44A16" w:rsidRDefault="00B44A16" w:rsidP="00867BF1">
      <w:pPr>
        <w:pStyle w:val="ListBullet3"/>
        <w:numPr>
          <w:ilvl w:val="0"/>
          <w:numId w:val="107"/>
        </w:numPr>
        <w:tabs>
          <w:tab w:val="clear" w:pos="720"/>
          <w:tab w:val="num" w:pos="1080"/>
        </w:tabs>
        <w:ind w:left="1080"/>
      </w:pPr>
      <w:r>
        <w:t>N</w:t>
      </w:r>
      <w:r w:rsidRPr="0007682A">
        <w:t>otice, COBRA, appeal</w:t>
      </w:r>
      <w:r>
        <w:t>,</w:t>
      </w:r>
      <w:r w:rsidRPr="0007682A">
        <w:t xml:space="preserve"> and related rights under non</w:t>
      </w:r>
      <w:r>
        <w:t>-</w:t>
      </w:r>
      <w:r w:rsidRPr="0007682A">
        <w:t xml:space="preserve">publicly funded health plans </w:t>
      </w:r>
    </w:p>
    <w:p w:rsidR="00B44A16" w:rsidRDefault="00B44A16" w:rsidP="00867BF1">
      <w:pPr>
        <w:pStyle w:val="BodyText"/>
        <w:numPr>
          <w:ilvl w:val="2"/>
          <w:numId w:val="11"/>
        </w:numPr>
        <w:tabs>
          <w:tab w:val="left" w:pos="1080"/>
        </w:tabs>
        <w:ind w:firstLine="0"/>
      </w:pPr>
      <w:r>
        <w:t>Represent at least 3</w:t>
      </w:r>
      <w:r w:rsidRPr="006A74BB">
        <w:t xml:space="preserve"> </w:t>
      </w:r>
      <w:r>
        <w:t>people (PAAT)</w:t>
      </w:r>
    </w:p>
    <w:p w:rsidR="00B44A16" w:rsidRDefault="00B44A16" w:rsidP="00867BF1">
      <w:pPr>
        <w:pStyle w:val="BodyText"/>
        <w:numPr>
          <w:ilvl w:val="2"/>
          <w:numId w:val="11"/>
        </w:numPr>
        <w:tabs>
          <w:tab w:val="left" w:pos="1080"/>
        </w:tabs>
        <w:ind w:firstLine="0"/>
      </w:pPr>
      <w:r>
        <w:t>Represent at least 5 people (PABSS)</w:t>
      </w:r>
    </w:p>
    <w:p w:rsidR="00B44A16" w:rsidRDefault="00B44A16" w:rsidP="00867BF1">
      <w:pPr>
        <w:pStyle w:val="BodyText"/>
        <w:numPr>
          <w:ilvl w:val="2"/>
          <w:numId w:val="11"/>
        </w:numPr>
        <w:tabs>
          <w:tab w:val="left" w:pos="1080"/>
        </w:tabs>
        <w:ind w:firstLine="0"/>
      </w:pPr>
      <w:r>
        <w:t>Represent at least 1 person (PADD)</w:t>
      </w:r>
    </w:p>
    <w:p w:rsidR="00B44A16" w:rsidRDefault="00B44A16" w:rsidP="00867BF1">
      <w:pPr>
        <w:pStyle w:val="BodyText"/>
        <w:numPr>
          <w:ilvl w:val="2"/>
          <w:numId w:val="11"/>
        </w:numPr>
        <w:tabs>
          <w:tab w:val="left" w:pos="1080"/>
        </w:tabs>
        <w:ind w:firstLine="0"/>
      </w:pPr>
      <w:r>
        <w:t>Represent at least 1 person (PAIMI)</w:t>
      </w:r>
    </w:p>
    <w:p w:rsidR="00B44A16" w:rsidRDefault="00B44A16" w:rsidP="00867BF1">
      <w:pPr>
        <w:pStyle w:val="BodyText"/>
        <w:numPr>
          <w:ilvl w:val="2"/>
          <w:numId w:val="11"/>
        </w:numPr>
        <w:tabs>
          <w:tab w:val="left" w:pos="1080"/>
        </w:tabs>
        <w:ind w:firstLine="0"/>
      </w:pPr>
      <w:r>
        <w:t>Represent at least 1 person (PAIR)</w:t>
      </w:r>
    </w:p>
    <w:p w:rsidR="00B44A16" w:rsidRDefault="00B44A16" w:rsidP="00867BF1">
      <w:pPr>
        <w:pStyle w:val="BodyText"/>
        <w:numPr>
          <w:ilvl w:val="2"/>
          <w:numId w:val="11"/>
        </w:numPr>
        <w:tabs>
          <w:tab w:val="left" w:pos="1080"/>
        </w:tabs>
        <w:ind w:firstLine="0"/>
      </w:pPr>
      <w:r>
        <w:t xml:space="preserve">Represent at least </w:t>
      </w:r>
      <w:r w:rsidR="00CC1042">
        <w:t>6</w:t>
      </w:r>
      <w:r>
        <w:t xml:space="preserve"> people (PATBI)</w:t>
      </w:r>
    </w:p>
    <w:p w:rsidR="00B44A16" w:rsidRDefault="00B44A16" w:rsidP="0005212F">
      <w:pPr>
        <w:pStyle w:val="BodyText"/>
        <w:tabs>
          <w:tab w:val="left" w:pos="720"/>
        </w:tabs>
      </w:pPr>
    </w:p>
    <w:p w:rsidR="00B44A16" w:rsidRDefault="00B44A16" w:rsidP="0005212F">
      <w:pPr>
        <w:pStyle w:val="BodyText"/>
        <w:tabs>
          <w:tab w:val="left" w:pos="720"/>
        </w:tabs>
      </w:pPr>
    </w:p>
    <w:p w:rsidR="00B44A16" w:rsidRDefault="00B44A16" w:rsidP="00867BF1">
      <w:pPr>
        <w:pStyle w:val="Header"/>
        <w:numPr>
          <w:ilvl w:val="1"/>
          <w:numId w:val="37"/>
        </w:numPr>
        <w:tabs>
          <w:tab w:val="left" w:pos="720"/>
        </w:tabs>
        <w:rPr>
          <w:rStyle w:val="BoldUnderline"/>
          <w:b/>
        </w:rPr>
      </w:pPr>
      <w:r>
        <w:rPr>
          <w:rStyle w:val="BoldUnderline"/>
        </w:rPr>
        <w:t>Other Systems Change Advocacy:</w:t>
      </w:r>
    </w:p>
    <w:p w:rsidR="00B44A16" w:rsidRDefault="00B44A16" w:rsidP="00867BF1">
      <w:pPr>
        <w:pStyle w:val="ListBullet3"/>
        <w:numPr>
          <w:ilvl w:val="0"/>
          <w:numId w:val="107"/>
        </w:numPr>
        <w:tabs>
          <w:tab w:val="clear" w:pos="720"/>
          <w:tab w:val="left" w:pos="1080"/>
        </w:tabs>
        <w:ind w:left="1080"/>
      </w:pPr>
      <w:r w:rsidRPr="00583093">
        <w:t>Monitor Medi-Cal managed care</w:t>
      </w:r>
      <w:r>
        <w:t xml:space="preserve"> </w:t>
      </w:r>
      <w:r w:rsidRPr="00583093">
        <w:t>and</w:t>
      </w:r>
      <w:r>
        <w:t xml:space="preserve"> other </w:t>
      </w:r>
      <w:r w:rsidRPr="00583093">
        <w:t>health care reform proposa</w:t>
      </w:r>
      <w:r>
        <w:t xml:space="preserve">ls. Identify the impact on people with disabilities and comment on any changes needed to protect people with disabilities </w:t>
      </w:r>
    </w:p>
    <w:p w:rsidR="00B44A16" w:rsidRDefault="00B44A16" w:rsidP="00867BF1">
      <w:pPr>
        <w:pStyle w:val="ListBullet3"/>
        <w:numPr>
          <w:ilvl w:val="0"/>
          <w:numId w:val="107"/>
        </w:numPr>
        <w:tabs>
          <w:tab w:val="clear" w:pos="720"/>
          <w:tab w:val="left" w:pos="1080"/>
        </w:tabs>
        <w:ind w:left="1080"/>
      </w:pPr>
      <w:r>
        <w:t>Identify and take steps to expand access to assistive technology for people with disabilities, for example:</w:t>
      </w:r>
    </w:p>
    <w:p w:rsidR="00B44A16" w:rsidRDefault="00B44A16" w:rsidP="00094B00">
      <w:pPr>
        <w:pStyle w:val="ListBullet3"/>
        <w:numPr>
          <w:ilvl w:val="1"/>
          <w:numId w:val="108"/>
        </w:numPr>
      </w:pPr>
      <w:r>
        <w:t>A</w:t>
      </w:r>
      <w:r w:rsidRPr="006A74BB">
        <w:t>ppropriate durable medical equipment for use in the home and community</w:t>
      </w:r>
    </w:p>
    <w:p w:rsidR="00B44A16" w:rsidRDefault="00B44A16" w:rsidP="00094B00">
      <w:pPr>
        <w:pStyle w:val="ListBullet3"/>
        <w:numPr>
          <w:ilvl w:val="1"/>
          <w:numId w:val="108"/>
        </w:numPr>
      </w:pPr>
      <w:r>
        <w:t>T</w:t>
      </w:r>
      <w:r w:rsidRPr="006A74BB">
        <w:t>imely access to equipment to facilitate a return to the com</w:t>
      </w:r>
      <w:r>
        <w:t>munity from a medical facility</w:t>
      </w:r>
    </w:p>
    <w:p w:rsidR="00B44A16" w:rsidRDefault="00B44A16" w:rsidP="00094B00">
      <w:pPr>
        <w:pStyle w:val="ListBullet3"/>
        <w:numPr>
          <w:ilvl w:val="1"/>
          <w:numId w:val="108"/>
        </w:numPr>
      </w:pPr>
      <w:r>
        <w:t>Greater</w:t>
      </w:r>
      <w:r w:rsidRPr="006A74BB">
        <w:t xml:space="preserve"> scope of equipment covered under Medi-Cal and othe</w:t>
      </w:r>
      <w:r>
        <w:t>r health care plans and systems</w:t>
      </w:r>
    </w:p>
    <w:p w:rsidR="00B44A16" w:rsidRPr="006A74BB" w:rsidRDefault="00B44A16" w:rsidP="00094B00">
      <w:pPr>
        <w:pStyle w:val="ListBullet3"/>
        <w:numPr>
          <w:ilvl w:val="1"/>
          <w:numId w:val="108"/>
        </w:numPr>
      </w:pPr>
      <w:r>
        <w:t>Monitoring pilot program for loans of</w:t>
      </w:r>
      <w:r w:rsidRPr="006A74BB">
        <w:t xml:space="preserve"> speech generating devices by the Public Utilities Commission to those who need that equipment in order </w:t>
      </w:r>
      <w:r>
        <w:t>to use the telephone</w:t>
      </w:r>
    </w:p>
    <w:p w:rsidR="00B44A16" w:rsidRDefault="00B44A16" w:rsidP="00867BF1">
      <w:pPr>
        <w:pStyle w:val="ListBullet3"/>
        <w:numPr>
          <w:ilvl w:val="0"/>
          <w:numId w:val="107"/>
        </w:numPr>
        <w:tabs>
          <w:tab w:val="clear" w:pos="720"/>
          <w:tab w:val="left" w:pos="1080"/>
        </w:tabs>
        <w:ind w:left="1080"/>
      </w:pPr>
      <w:r w:rsidRPr="00583093">
        <w:t>Advocate for an increase</w:t>
      </w:r>
      <w:r>
        <w:t xml:space="preserve"> in </w:t>
      </w:r>
      <w:r w:rsidRPr="00583093">
        <w:t>Medi-Cal</w:t>
      </w:r>
      <w:r>
        <w:t>’s allowed monthly</w:t>
      </w:r>
      <w:r w:rsidRPr="00583093">
        <w:t xml:space="preserve"> living expenses before allocating the balance as the Medi-Cal share of cost obligation.  </w:t>
      </w:r>
    </w:p>
    <w:p w:rsidR="00B44A16" w:rsidRDefault="00B44A16" w:rsidP="00867BF1">
      <w:pPr>
        <w:pStyle w:val="ListBullet3"/>
        <w:numPr>
          <w:ilvl w:val="0"/>
          <w:numId w:val="107"/>
        </w:numPr>
        <w:tabs>
          <w:tab w:val="clear" w:pos="720"/>
          <w:tab w:val="left" w:pos="1080"/>
        </w:tabs>
        <w:ind w:left="1080"/>
      </w:pPr>
      <w:r>
        <w:t xml:space="preserve">Advocate for a realistic share-of-cost deduction for maintaining housing costs for six months for people going into a nursing facility. </w:t>
      </w:r>
    </w:p>
    <w:p w:rsidR="00B44A16" w:rsidRDefault="00B44A16" w:rsidP="00867BF1">
      <w:pPr>
        <w:pStyle w:val="BodyText"/>
        <w:numPr>
          <w:ilvl w:val="2"/>
          <w:numId w:val="38"/>
        </w:numPr>
        <w:tabs>
          <w:tab w:val="left" w:pos="1080"/>
        </w:tabs>
        <w:ind w:firstLine="0"/>
      </w:pPr>
      <w:r>
        <w:t>Complete at least 2 projects (PAAT, PAIR)</w:t>
      </w:r>
    </w:p>
    <w:p w:rsidR="00B44A16" w:rsidRDefault="00B44A16">
      <w:pPr>
        <w:pStyle w:val="ListNumber2"/>
        <w:numPr>
          <w:ilvl w:val="0"/>
          <w:numId w:val="85"/>
        </w:numPr>
        <w:rPr>
          <w:b/>
        </w:rPr>
      </w:pPr>
      <w:r w:rsidRPr="00A84349">
        <w:rPr>
          <w:b/>
        </w:rPr>
        <w:t>Preserve, increase, expand, and improve access to programs in the community that provide the services and supports people with disabilities need to live, work, and participate fully in the community, including:</w:t>
      </w:r>
    </w:p>
    <w:p w:rsidR="00B44A16" w:rsidRPr="00A84349" w:rsidRDefault="00B44A16" w:rsidP="00AF0272">
      <w:pPr>
        <w:pStyle w:val="ListBullet2"/>
        <w:tabs>
          <w:tab w:val="clear" w:pos="360"/>
          <w:tab w:val="num" w:pos="720"/>
        </w:tabs>
        <w:ind w:left="720"/>
        <w:rPr>
          <w:b/>
        </w:rPr>
      </w:pPr>
      <w:r w:rsidRPr="00A84349">
        <w:rPr>
          <w:b/>
        </w:rPr>
        <w:t>In-Home Supportive Services (IHSS)</w:t>
      </w:r>
      <w:r>
        <w:rPr>
          <w:b/>
        </w:rPr>
        <w:t>,</w:t>
      </w:r>
    </w:p>
    <w:p w:rsidR="00B44A16" w:rsidRPr="00A84349" w:rsidRDefault="00B44A16" w:rsidP="00AF0272">
      <w:pPr>
        <w:pStyle w:val="ListBullet2"/>
        <w:tabs>
          <w:tab w:val="clear" w:pos="360"/>
          <w:tab w:val="num" w:pos="720"/>
        </w:tabs>
        <w:ind w:left="720"/>
        <w:rPr>
          <w:b/>
        </w:rPr>
      </w:pPr>
      <w:r w:rsidRPr="00A84349">
        <w:rPr>
          <w:b/>
        </w:rPr>
        <w:t>Medi-Cal Personal Care Services</w:t>
      </w:r>
      <w:r>
        <w:rPr>
          <w:b/>
        </w:rPr>
        <w:t>,</w:t>
      </w:r>
    </w:p>
    <w:p w:rsidR="00B44A16" w:rsidRPr="00A84349" w:rsidRDefault="00B44A16" w:rsidP="00AF0272">
      <w:pPr>
        <w:pStyle w:val="ListBullet2"/>
        <w:tabs>
          <w:tab w:val="clear" w:pos="360"/>
          <w:tab w:val="num" w:pos="720"/>
        </w:tabs>
        <w:ind w:left="720"/>
        <w:rPr>
          <w:b/>
        </w:rPr>
      </w:pPr>
      <w:r w:rsidRPr="00A84349">
        <w:rPr>
          <w:b/>
        </w:rPr>
        <w:t>Medi-Cal/Medicaid, including Home and Community Based Services Waivers (HCBS)</w:t>
      </w:r>
      <w:r>
        <w:rPr>
          <w:b/>
        </w:rPr>
        <w:t>, and</w:t>
      </w:r>
    </w:p>
    <w:p w:rsidR="00B44A16" w:rsidRPr="00A84349" w:rsidRDefault="00B44A16" w:rsidP="00AF0272">
      <w:pPr>
        <w:pStyle w:val="ListBullet2"/>
        <w:tabs>
          <w:tab w:val="clear" w:pos="360"/>
          <w:tab w:val="num" w:pos="720"/>
        </w:tabs>
        <w:ind w:left="720"/>
        <w:rPr>
          <w:b/>
        </w:rPr>
      </w:pPr>
      <w:r w:rsidRPr="00A84349">
        <w:rPr>
          <w:b/>
        </w:rPr>
        <w:t>Assistance Dog Allowance Program</w:t>
      </w:r>
      <w:r>
        <w:rPr>
          <w:b/>
        </w:rPr>
        <w:t>.</w:t>
      </w:r>
    </w:p>
    <w:p w:rsidR="00B44A16" w:rsidRPr="00D8326B" w:rsidRDefault="00B44A16" w:rsidP="00AF0272">
      <w:pPr>
        <w:pStyle w:val="Heading3"/>
      </w:pPr>
      <w:r>
        <w:t>2009-2010</w:t>
      </w:r>
      <w:r w:rsidRPr="00D8326B">
        <w:t xml:space="preserve"> Objectives</w:t>
      </w:r>
    </w:p>
    <w:p w:rsidR="00B44A16" w:rsidRDefault="00B44A16" w:rsidP="00867BF1">
      <w:pPr>
        <w:pStyle w:val="Header"/>
        <w:numPr>
          <w:ilvl w:val="1"/>
          <w:numId w:val="39"/>
        </w:numPr>
        <w:tabs>
          <w:tab w:val="left" w:pos="720"/>
        </w:tabs>
        <w:rPr>
          <w:rStyle w:val="BoldUnderline"/>
          <w:b/>
        </w:rPr>
      </w:pPr>
      <w:r w:rsidRPr="00F14ADA">
        <w:rPr>
          <w:rStyle w:val="BoldUnderline"/>
        </w:rPr>
        <w:t>Direct Representation:</w:t>
      </w:r>
      <w:r w:rsidRPr="006407F4">
        <w:rPr>
          <w:rStyle w:val="BoldUnderline"/>
          <w:u w:val="none"/>
        </w:rPr>
        <w:t xml:space="preserve"> </w:t>
      </w:r>
      <w:r>
        <w:rPr>
          <w:rStyle w:val="BodyTextChar"/>
        </w:rPr>
        <w:t>Represent</w:t>
      </w:r>
      <w:r w:rsidRPr="00F14ADA">
        <w:rPr>
          <w:rStyle w:val="BodyTextChar"/>
        </w:rPr>
        <w:t xml:space="preserve"> </w:t>
      </w:r>
      <w:r>
        <w:rPr>
          <w:rStyle w:val="BodyTextChar"/>
        </w:rPr>
        <w:t>people</w:t>
      </w:r>
      <w:r w:rsidRPr="00F14ADA">
        <w:rPr>
          <w:rStyle w:val="BodyTextChar"/>
        </w:rPr>
        <w:t xml:space="preserve"> with disabilities on </w:t>
      </w:r>
      <w:r>
        <w:rPr>
          <w:rStyle w:val="BodyTextChar"/>
        </w:rPr>
        <w:t xml:space="preserve">benefits </w:t>
      </w:r>
      <w:r w:rsidRPr="00F14ADA">
        <w:rPr>
          <w:rStyle w:val="BodyTextChar"/>
        </w:rPr>
        <w:t>issues</w:t>
      </w:r>
      <w:r>
        <w:rPr>
          <w:rStyle w:val="BodyTextChar"/>
        </w:rPr>
        <w:t xml:space="preserve"> related to community supports. For example:</w:t>
      </w:r>
      <w:r w:rsidRPr="00F14ADA">
        <w:rPr>
          <w:rStyle w:val="BoldUnderline"/>
        </w:rPr>
        <w:t xml:space="preserve"> </w:t>
      </w:r>
    </w:p>
    <w:p w:rsidR="00B44A16" w:rsidRDefault="00B44A16" w:rsidP="00867BF1">
      <w:pPr>
        <w:pStyle w:val="ListBullet3"/>
        <w:numPr>
          <w:ilvl w:val="0"/>
          <w:numId w:val="107"/>
        </w:numPr>
        <w:tabs>
          <w:tab w:val="clear" w:pos="720"/>
          <w:tab w:val="num" w:pos="1080"/>
        </w:tabs>
        <w:ind w:left="1080"/>
      </w:pPr>
      <w:r>
        <w:lastRenderedPageBreak/>
        <w:t xml:space="preserve">Help </w:t>
      </w:r>
      <w:r w:rsidRPr="00AF2333">
        <w:t>nursing facility residents who meet the CMS definition of “related condition” but not the region</w:t>
      </w:r>
      <w:r>
        <w:t>al center eligibility criteria to receive community services</w:t>
      </w:r>
      <w:r w:rsidRPr="00AF2333">
        <w:t xml:space="preserve"> </w:t>
      </w:r>
    </w:p>
    <w:p w:rsidR="00B44A16" w:rsidRDefault="00B44A16" w:rsidP="00867BF1">
      <w:pPr>
        <w:pStyle w:val="ListBullet3"/>
        <w:numPr>
          <w:ilvl w:val="0"/>
          <w:numId w:val="107"/>
        </w:numPr>
        <w:tabs>
          <w:tab w:val="clear" w:pos="720"/>
          <w:tab w:val="num" w:pos="1080"/>
        </w:tabs>
        <w:ind w:left="1080"/>
      </w:pPr>
      <w:r w:rsidRPr="00AF2333">
        <w:t>Enforce</w:t>
      </w:r>
      <w:r>
        <w:t xml:space="preserve"> the</w:t>
      </w:r>
      <w:r w:rsidRPr="00AF2333">
        <w:t xml:space="preserve"> right to Medi-Cal, IHSS, community waiver services, and other support services</w:t>
      </w:r>
      <w:r>
        <w:t xml:space="preserve"> that people need to move to less restrictive living arrangements or to avoid the risk of being placed in a medical facility</w:t>
      </w:r>
    </w:p>
    <w:p w:rsidR="00B44A16" w:rsidRDefault="00B44A16" w:rsidP="00867BF1">
      <w:pPr>
        <w:pStyle w:val="ListBullet3"/>
        <w:numPr>
          <w:ilvl w:val="0"/>
          <w:numId w:val="107"/>
        </w:numPr>
        <w:tabs>
          <w:tab w:val="clear" w:pos="720"/>
          <w:tab w:val="num" w:pos="1080"/>
        </w:tabs>
        <w:ind w:left="1080"/>
      </w:pPr>
      <w:r w:rsidRPr="00AF2333">
        <w:t>Enforce right</w:t>
      </w:r>
      <w:r>
        <w:t xml:space="preserve">s </w:t>
      </w:r>
      <w:r w:rsidRPr="00AF2333">
        <w:t>to IHSS services</w:t>
      </w:r>
      <w:r>
        <w:t>,</w:t>
      </w:r>
      <w:r w:rsidRPr="00AF2333">
        <w:t xml:space="preserve"> including protective supervision services, reduction in hour cases, timely processing of applications</w:t>
      </w:r>
      <w:r>
        <w:t xml:space="preserve"> and parent provider cases</w:t>
      </w:r>
    </w:p>
    <w:p w:rsidR="00B44A16" w:rsidRDefault="00B44A16" w:rsidP="00867BF1">
      <w:pPr>
        <w:pStyle w:val="ListBullet3"/>
        <w:numPr>
          <w:ilvl w:val="0"/>
          <w:numId w:val="107"/>
        </w:numPr>
        <w:tabs>
          <w:tab w:val="clear" w:pos="720"/>
          <w:tab w:val="num" w:pos="1080"/>
        </w:tabs>
        <w:ind w:left="1080"/>
      </w:pPr>
      <w:r>
        <w:t>Minimize or delay impact of proposed reduction in services or eligibility because of State budget</w:t>
      </w:r>
    </w:p>
    <w:p w:rsidR="00B44A16" w:rsidRDefault="00B44A16" w:rsidP="00867BF1">
      <w:pPr>
        <w:pStyle w:val="BodyText"/>
        <w:numPr>
          <w:ilvl w:val="2"/>
          <w:numId w:val="12"/>
        </w:numPr>
        <w:tabs>
          <w:tab w:val="clear" w:pos="1080"/>
          <w:tab w:val="left" w:pos="1620"/>
        </w:tabs>
        <w:ind w:left="1620" w:hanging="540"/>
      </w:pPr>
      <w:r>
        <w:t>Represent at least 2 people (PADD)</w:t>
      </w:r>
    </w:p>
    <w:p w:rsidR="00B44A16" w:rsidRDefault="00B44A16" w:rsidP="00867BF1">
      <w:pPr>
        <w:pStyle w:val="BodyText"/>
        <w:numPr>
          <w:ilvl w:val="2"/>
          <w:numId w:val="12"/>
        </w:numPr>
        <w:tabs>
          <w:tab w:val="clear" w:pos="1080"/>
          <w:tab w:val="left" w:pos="1620"/>
        </w:tabs>
        <w:ind w:left="1620" w:hanging="540"/>
      </w:pPr>
      <w:r>
        <w:t>Represent at least 1 person (PAIMI)</w:t>
      </w:r>
    </w:p>
    <w:p w:rsidR="00B44A16" w:rsidRDefault="00B44A16" w:rsidP="00867BF1">
      <w:pPr>
        <w:pStyle w:val="BodyText"/>
        <w:numPr>
          <w:ilvl w:val="2"/>
          <w:numId w:val="12"/>
        </w:numPr>
        <w:tabs>
          <w:tab w:val="clear" w:pos="1080"/>
          <w:tab w:val="left" w:pos="1620"/>
        </w:tabs>
        <w:ind w:left="1620" w:hanging="540"/>
      </w:pPr>
      <w:r>
        <w:t>Represent at least 2 people (PAIR)</w:t>
      </w:r>
    </w:p>
    <w:p w:rsidR="00B44A16" w:rsidRDefault="00B44A16" w:rsidP="00867BF1">
      <w:pPr>
        <w:pStyle w:val="BodyText"/>
        <w:numPr>
          <w:ilvl w:val="2"/>
          <w:numId w:val="12"/>
        </w:numPr>
        <w:tabs>
          <w:tab w:val="clear" w:pos="1080"/>
          <w:tab w:val="left" w:pos="1620"/>
        </w:tabs>
        <w:ind w:left="1620" w:hanging="540"/>
      </w:pPr>
      <w:r>
        <w:t xml:space="preserve">Represent at least </w:t>
      </w:r>
      <w:r w:rsidR="00CC1042">
        <w:t>20</w:t>
      </w:r>
      <w:r>
        <w:t xml:space="preserve"> people (PABSS)</w:t>
      </w:r>
    </w:p>
    <w:p w:rsidR="00B44A16" w:rsidRDefault="00B44A16" w:rsidP="00867BF1">
      <w:pPr>
        <w:pStyle w:val="BodyText"/>
        <w:numPr>
          <w:ilvl w:val="2"/>
          <w:numId w:val="12"/>
        </w:numPr>
        <w:tabs>
          <w:tab w:val="clear" w:pos="1080"/>
          <w:tab w:val="left" w:pos="1620"/>
        </w:tabs>
        <w:ind w:left="1620" w:hanging="540"/>
      </w:pPr>
      <w:r>
        <w:t xml:space="preserve">Represent at least </w:t>
      </w:r>
      <w:r w:rsidR="00CC1042">
        <w:t>6</w:t>
      </w:r>
      <w:r>
        <w:t xml:space="preserve"> people (PATBI)</w:t>
      </w:r>
    </w:p>
    <w:p w:rsidR="00B44A16" w:rsidRDefault="00B44A16" w:rsidP="00867BF1">
      <w:pPr>
        <w:pStyle w:val="BodyText"/>
        <w:numPr>
          <w:ilvl w:val="2"/>
          <w:numId w:val="12"/>
        </w:numPr>
        <w:tabs>
          <w:tab w:val="clear" w:pos="1080"/>
          <w:tab w:val="left" w:pos="1620"/>
        </w:tabs>
        <w:ind w:left="1620" w:hanging="540"/>
      </w:pPr>
      <w:r>
        <w:t>Represent at least 80 people (CAP)</w:t>
      </w:r>
    </w:p>
    <w:p w:rsidR="00B44A16" w:rsidRDefault="00B44A16" w:rsidP="00867BF1">
      <w:pPr>
        <w:pStyle w:val="BodyText"/>
        <w:numPr>
          <w:ilvl w:val="2"/>
          <w:numId w:val="12"/>
        </w:numPr>
        <w:tabs>
          <w:tab w:val="clear" w:pos="1080"/>
          <w:tab w:val="left" w:pos="1620"/>
        </w:tabs>
        <w:ind w:left="1620" w:hanging="540"/>
      </w:pPr>
      <w:r>
        <w:t xml:space="preserve">Monitor the implementation of a settlement agreement covering the approximately 1000 people in the class action </w:t>
      </w:r>
      <w:r w:rsidRPr="009E49FD">
        <w:rPr>
          <w:i/>
        </w:rPr>
        <w:t>Chambers v. City and County of San Francisco</w:t>
      </w:r>
      <w:r>
        <w:rPr>
          <w:i/>
        </w:rPr>
        <w:t xml:space="preserve"> </w:t>
      </w:r>
      <w:r>
        <w:t>(PAIR, PAIMI, PAAT)</w:t>
      </w:r>
    </w:p>
    <w:p w:rsidR="00B44A16" w:rsidRDefault="00B44A16" w:rsidP="00867BF1">
      <w:pPr>
        <w:pStyle w:val="BodyText"/>
        <w:numPr>
          <w:ilvl w:val="2"/>
          <w:numId w:val="12"/>
        </w:numPr>
        <w:tabs>
          <w:tab w:val="clear" w:pos="1080"/>
          <w:tab w:val="left" w:pos="1620"/>
        </w:tabs>
        <w:ind w:left="1620" w:hanging="540"/>
      </w:pPr>
      <w:r>
        <w:t>Address statewide IHSS cuts through litigation and other strategies (PAIR, PAIMI, PADD)</w:t>
      </w:r>
    </w:p>
    <w:p w:rsidR="00B44A16" w:rsidRDefault="00B44A16" w:rsidP="00867BF1">
      <w:pPr>
        <w:pStyle w:val="Header"/>
        <w:numPr>
          <w:ilvl w:val="1"/>
          <w:numId w:val="12"/>
        </w:numPr>
        <w:tabs>
          <w:tab w:val="left" w:pos="720"/>
        </w:tabs>
        <w:rPr>
          <w:rStyle w:val="BoldUnderline"/>
          <w:b/>
        </w:rPr>
      </w:pPr>
      <w:r w:rsidRPr="002F524F">
        <w:rPr>
          <w:rStyle w:val="BoldUnderline"/>
        </w:rPr>
        <w:t>Other System Change Advocacy</w:t>
      </w:r>
      <w:r>
        <w:rPr>
          <w:rStyle w:val="BoldUnderline"/>
        </w:rPr>
        <w:t>:</w:t>
      </w:r>
    </w:p>
    <w:p w:rsidR="00B44A16" w:rsidRDefault="00B44A16" w:rsidP="00867BF1">
      <w:pPr>
        <w:pStyle w:val="ListBullet3"/>
        <w:numPr>
          <w:ilvl w:val="0"/>
          <w:numId w:val="107"/>
        </w:numPr>
        <w:tabs>
          <w:tab w:val="clear" w:pos="720"/>
          <w:tab w:val="num" w:pos="1080"/>
        </w:tabs>
        <w:ind w:left="1080"/>
      </w:pPr>
      <w:r>
        <w:t>U</w:t>
      </w:r>
      <w:r w:rsidRPr="004D7492">
        <w:t>ndertake administrative advocacy to help people get out of or avoi</w:t>
      </w:r>
      <w:r>
        <w:t>d going into nursing facilities</w:t>
      </w:r>
    </w:p>
    <w:p w:rsidR="00B44A16" w:rsidRDefault="00B44A16" w:rsidP="00867BF1">
      <w:pPr>
        <w:pStyle w:val="ListBullet3"/>
        <w:numPr>
          <w:ilvl w:val="0"/>
          <w:numId w:val="107"/>
        </w:numPr>
        <w:tabs>
          <w:tab w:val="clear" w:pos="720"/>
          <w:tab w:val="num" w:pos="1080"/>
        </w:tabs>
        <w:ind w:left="1080"/>
      </w:pPr>
      <w:r>
        <w:t>Identify and take steps to i</w:t>
      </w:r>
      <w:r w:rsidRPr="004D7492">
        <w:t xml:space="preserve">mprove </w:t>
      </w:r>
      <w:r>
        <w:t xml:space="preserve">and expand </w:t>
      </w:r>
      <w:r w:rsidRPr="004D7492">
        <w:t>home and community based waiver programs</w:t>
      </w:r>
      <w:r>
        <w:t xml:space="preserve"> to help people live in the community </w:t>
      </w:r>
    </w:p>
    <w:p w:rsidR="00B44A16" w:rsidRDefault="00B44A16" w:rsidP="00867BF1">
      <w:pPr>
        <w:pStyle w:val="BodyText"/>
        <w:numPr>
          <w:ilvl w:val="2"/>
          <w:numId w:val="40"/>
        </w:numPr>
        <w:tabs>
          <w:tab w:val="left" w:pos="1080"/>
        </w:tabs>
        <w:ind w:firstLine="0"/>
      </w:pPr>
      <w:r>
        <w:t>Complete at least 1 project (PADD)</w:t>
      </w:r>
    </w:p>
    <w:p w:rsidR="00B44A16" w:rsidRDefault="00B44A16" w:rsidP="00867BF1">
      <w:pPr>
        <w:pStyle w:val="BodyText"/>
        <w:numPr>
          <w:ilvl w:val="2"/>
          <w:numId w:val="40"/>
        </w:numPr>
        <w:tabs>
          <w:tab w:val="left" w:pos="1080"/>
        </w:tabs>
        <w:ind w:firstLine="0"/>
      </w:pPr>
      <w:r>
        <w:t>Complete at least 1 project (PAIR)</w:t>
      </w:r>
    </w:p>
    <w:p w:rsidR="00B44A16" w:rsidRDefault="00B44A16" w:rsidP="00867BF1">
      <w:pPr>
        <w:pStyle w:val="BodyText"/>
        <w:numPr>
          <w:ilvl w:val="2"/>
          <w:numId w:val="40"/>
        </w:numPr>
        <w:tabs>
          <w:tab w:val="left" w:pos="1080"/>
        </w:tabs>
        <w:ind w:firstLine="0"/>
      </w:pPr>
      <w:r>
        <w:t>Complete at least 1 project (PATBI)</w:t>
      </w:r>
    </w:p>
    <w:p w:rsidR="00B44A16" w:rsidRDefault="00B44A16">
      <w:pPr>
        <w:pStyle w:val="ListNumber2"/>
        <w:numPr>
          <w:ilvl w:val="0"/>
          <w:numId w:val="85"/>
        </w:numPr>
        <w:rPr>
          <w:b/>
        </w:rPr>
      </w:pPr>
      <w:r w:rsidRPr="00A84349">
        <w:rPr>
          <w:b/>
        </w:rPr>
        <w:t xml:space="preserve">Make sure that people with disabilities are informed about their rights and have the information and materials they need to </w:t>
      </w:r>
    </w:p>
    <w:p w:rsidR="00B44A16" w:rsidRDefault="00B44A16" w:rsidP="00B54F20">
      <w:pPr>
        <w:pStyle w:val="ListNumber2"/>
        <w:tabs>
          <w:tab w:val="clear" w:pos="360"/>
        </w:tabs>
        <w:ind w:left="0" w:firstLine="0"/>
        <w:rPr>
          <w:b/>
        </w:rPr>
      </w:pPr>
    </w:p>
    <w:p w:rsidR="00B44A16" w:rsidRDefault="00B44A16" w:rsidP="00B54F20">
      <w:pPr>
        <w:pStyle w:val="ListNumber2"/>
        <w:tabs>
          <w:tab w:val="clear" w:pos="360"/>
        </w:tabs>
        <w:ind w:left="0" w:firstLine="360"/>
        <w:rPr>
          <w:b/>
        </w:rPr>
      </w:pPr>
      <w:proofErr w:type="gramStart"/>
      <w:r w:rsidRPr="00A84349">
        <w:rPr>
          <w:b/>
        </w:rPr>
        <w:lastRenderedPageBreak/>
        <w:t>effectively</w:t>
      </w:r>
      <w:proofErr w:type="gramEnd"/>
      <w:r w:rsidRPr="00A84349">
        <w:rPr>
          <w:b/>
        </w:rPr>
        <w:t xml:space="preserve"> advocate for themselves.</w:t>
      </w:r>
    </w:p>
    <w:p w:rsidR="00B44A16" w:rsidRPr="00D8326B" w:rsidRDefault="00B44A16" w:rsidP="00AF0272">
      <w:pPr>
        <w:pStyle w:val="Heading3"/>
      </w:pPr>
      <w:r>
        <w:t>2009-2010</w:t>
      </w:r>
      <w:r w:rsidRPr="00D8326B">
        <w:t xml:space="preserve"> Objectives</w:t>
      </w:r>
    </w:p>
    <w:p w:rsidR="00B44A16" w:rsidRPr="003F6529" w:rsidRDefault="00B44A16" w:rsidP="00867BF1">
      <w:pPr>
        <w:pStyle w:val="Header"/>
        <w:numPr>
          <w:ilvl w:val="1"/>
          <w:numId w:val="41"/>
        </w:numPr>
        <w:tabs>
          <w:tab w:val="left" w:pos="720"/>
        </w:tabs>
        <w:rPr>
          <w:rStyle w:val="BodyTextChar"/>
          <w:b/>
          <w:u w:val="single"/>
        </w:rPr>
      </w:pPr>
      <w:r w:rsidRPr="00B56042">
        <w:rPr>
          <w:rStyle w:val="BoldUnderline"/>
        </w:rPr>
        <w:t>Publications:</w:t>
      </w:r>
      <w:r w:rsidRPr="009E49FD">
        <w:rPr>
          <w:rStyle w:val="BoldUnderline"/>
          <w:u w:val="none"/>
        </w:rPr>
        <w:t xml:space="preserve"> </w:t>
      </w:r>
      <w:r w:rsidRPr="00B56042">
        <w:rPr>
          <w:rStyle w:val="BodyTextChar"/>
        </w:rPr>
        <w:t xml:space="preserve">Develop, or revise, and distribute publications and/or </w:t>
      </w:r>
    </w:p>
    <w:p w:rsidR="00B44A16" w:rsidRPr="00E1557E" w:rsidRDefault="00B44A16" w:rsidP="00E1557E">
      <w:pPr>
        <w:pStyle w:val="Header"/>
        <w:tabs>
          <w:tab w:val="left" w:pos="720"/>
        </w:tabs>
        <w:ind w:left="720"/>
        <w:rPr>
          <w:rStyle w:val="BoldUnderline"/>
          <w:u w:val="none"/>
        </w:rPr>
      </w:pPr>
      <w:proofErr w:type="gramStart"/>
      <w:r w:rsidRPr="00B56042">
        <w:rPr>
          <w:rStyle w:val="BodyTextChar"/>
        </w:rPr>
        <w:t>training</w:t>
      </w:r>
      <w:proofErr w:type="gramEnd"/>
      <w:r w:rsidRPr="00B56042">
        <w:rPr>
          <w:rStyle w:val="BodyTextChar"/>
        </w:rPr>
        <w:t xml:space="preserve"> materials to </w:t>
      </w:r>
      <w:r>
        <w:rPr>
          <w:rStyle w:val="BodyTextChar"/>
        </w:rPr>
        <w:t>people</w:t>
      </w:r>
      <w:r w:rsidRPr="00B56042">
        <w:rPr>
          <w:rStyle w:val="BodyTextChar"/>
        </w:rPr>
        <w:t xml:space="preserve"> with disabilities, their family members, advocates, service providers, and/or other relevant groups of people</w:t>
      </w:r>
      <w:r>
        <w:rPr>
          <w:rStyle w:val="BodyTextChar"/>
        </w:rPr>
        <w:t xml:space="preserve"> on benefits topics. </w:t>
      </w:r>
    </w:p>
    <w:p w:rsidR="00B44A16" w:rsidRDefault="00B44A16">
      <w:pPr>
        <w:pStyle w:val="BodyText"/>
        <w:numPr>
          <w:ilvl w:val="2"/>
          <w:numId w:val="13"/>
        </w:numPr>
        <w:tabs>
          <w:tab w:val="left" w:pos="720"/>
        </w:tabs>
      </w:pPr>
      <w:r>
        <w:t>Revise, or develop, and distribute at least 1 publication (PADD)</w:t>
      </w:r>
    </w:p>
    <w:p w:rsidR="00B44A16" w:rsidRDefault="00B44A16">
      <w:pPr>
        <w:pStyle w:val="BodyText"/>
        <w:numPr>
          <w:ilvl w:val="2"/>
          <w:numId w:val="13"/>
        </w:numPr>
        <w:tabs>
          <w:tab w:val="left" w:pos="720"/>
        </w:tabs>
      </w:pPr>
      <w:r>
        <w:t>Revise, or develop, and distribute at least 1 publication (PAIMI)</w:t>
      </w:r>
    </w:p>
    <w:p w:rsidR="00B44A16" w:rsidRDefault="00B44A16">
      <w:pPr>
        <w:pStyle w:val="BodyText"/>
        <w:numPr>
          <w:ilvl w:val="2"/>
          <w:numId w:val="13"/>
        </w:numPr>
        <w:tabs>
          <w:tab w:val="left" w:pos="720"/>
        </w:tabs>
      </w:pPr>
      <w:r>
        <w:t>Revise, or develop, and distribute at least 1 publication (PAIR)</w:t>
      </w:r>
    </w:p>
    <w:p w:rsidR="00B44A16" w:rsidRDefault="00B44A16">
      <w:pPr>
        <w:pStyle w:val="BodyText"/>
        <w:numPr>
          <w:ilvl w:val="2"/>
          <w:numId w:val="13"/>
        </w:numPr>
        <w:tabs>
          <w:tab w:val="left" w:pos="720"/>
        </w:tabs>
      </w:pPr>
      <w:r>
        <w:t>Revise, or develop, and distribute at least 1 publication (PAAT)</w:t>
      </w:r>
    </w:p>
    <w:p w:rsidR="00B44A16" w:rsidRDefault="00B44A16">
      <w:pPr>
        <w:pStyle w:val="BodyText"/>
        <w:numPr>
          <w:ilvl w:val="2"/>
          <w:numId w:val="13"/>
        </w:numPr>
        <w:tabs>
          <w:tab w:val="left" w:pos="720"/>
        </w:tabs>
      </w:pPr>
      <w:r>
        <w:t>Revise, or develop, and distribute at least 2 publications (PABSS)</w:t>
      </w:r>
    </w:p>
    <w:p w:rsidR="00B44A16" w:rsidRDefault="00B44A16">
      <w:pPr>
        <w:pStyle w:val="BodyText"/>
        <w:numPr>
          <w:ilvl w:val="2"/>
          <w:numId w:val="13"/>
        </w:numPr>
        <w:tabs>
          <w:tab w:val="left" w:pos="720"/>
        </w:tabs>
      </w:pPr>
      <w:r>
        <w:t xml:space="preserve">Revise, or develop, and distribute at least </w:t>
      </w:r>
      <w:r w:rsidR="00CC1042">
        <w:t>2</w:t>
      </w:r>
      <w:r>
        <w:t xml:space="preserve"> publication</w:t>
      </w:r>
      <w:r w:rsidR="00CC1042">
        <w:t>s</w:t>
      </w:r>
      <w:r>
        <w:t xml:space="preserve"> (PATBI)</w:t>
      </w:r>
    </w:p>
    <w:p w:rsidR="00B44A16" w:rsidRDefault="00B44A16">
      <w:pPr>
        <w:pStyle w:val="BodyText"/>
        <w:numPr>
          <w:ilvl w:val="2"/>
          <w:numId w:val="13"/>
        </w:numPr>
        <w:tabs>
          <w:tab w:val="left" w:pos="720"/>
        </w:tabs>
      </w:pPr>
      <w:r>
        <w:t>Develop and distribute at least 2 publications (CAP)</w:t>
      </w:r>
    </w:p>
    <w:p w:rsidR="00B44A16" w:rsidRDefault="00B44A16" w:rsidP="00867BF1">
      <w:pPr>
        <w:pStyle w:val="Header"/>
        <w:numPr>
          <w:ilvl w:val="1"/>
          <w:numId w:val="41"/>
        </w:numPr>
        <w:tabs>
          <w:tab w:val="left" w:pos="720"/>
        </w:tabs>
        <w:rPr>
          <w:rStyle w:val="BoldUnderline"/>
          <w:b/>
        </w:rPr>
      </w:pPr>
      <w:r w:rsidRPr="00547687">
        <w:rPr>
          <w:rStyle w:val="BoldUnderline"/>
        </w:rPr>
        <w:t>Outreach and Training:</w:t>
      </w:r>
      <w:r w:rsidRPr="006407F4">
        <w:rPr>
          <w:rStyle w:val="BoldUnderline"/>
          <w:u w:val="none"/>
        </w:rPr>
        <w:t xml:space="preserve"> </w:t>
      </w:r>
      <w:r w:rsidRPr="00547687">
        <w:rPr>
          <w:rStyle w:val="BodyTextChar"/>
        </w:rPr>
        <w:t xml:space="preserve">Provide training and/or outreach to </w:t>
      </w:r>
      <w:r>
        <w:rPr>
          <w:rStyle w:val="BodyTextChar"/>
        </w:rPr>
        <w:t>people</w:t>
      </w:r>
      <w:r w:rsidRPr="00547687">
        <w:rPr>
          <w:rStyle w:val="BodyTextChar"/>
        </w:rPr>
        <w:t xml:space="preserve"> with disabilities, their family members, advocates, service providers, and/or other relevant groups of people on </w:t>
      </w:r>
      <w:r>
        <w:rPr>
          <w:rStyle w:val="BodyTextChar"/>
        </w:rPr>
        <w:t xml:space="preserve">benefits </w:t>
      </w:r>
      <w:r w:rsidRPr="00547687">
        <w:rPr>
          <w:rStyle w:val="BodyTextChar"/>
        </w:rPr>
        <w:t>issues</w:t>
      </w:r>
      <w:r>
        <w:rPr>
          <w:rStyle w:val="BodyTextChar"/>
        </w:rPr>
        <w:t>. This may include:</w:t>
      </w:r>
    </w:p>
    <w:p w:rsidR="00B44A16" w:rsidRPr="00094B00" w:rsidRDefault="00B44A16" w:rsidP="00867BF1">
      <w:pPr>
        <w:pStyle w:val="ListBullet3"/>
        <w:numPr>
          <w:ilvl w:val="0"/>
          <w:numId w:val="107"/>
        </w:numPr>
        <w:tabs>
          <w:tab w:val="clear" w:pos="720"/>
          <w:tab w:val="num" w:pos="1080"/>
        </w:tabs>
        <w:ind w:left="1080"/>
      </w:pPr>
      <w:r>
        <w:t>Addressing budget reductions/cuts and their affect on services</w:t>
      </w:r>
    </w:p>
    <w:p w:rsidR="00B44A16" w:rsidRPr="00094B00" w:rsidRDefault="00B44A16" w:rsidP="00867BF1">
      <w:pPr>
        <w:pStyle w:val="ListBullet3"/>
        <w:numPr>
          <w:ilvl w:val="0"/>
          <w:numId w:val="107"/>
        </w:numPr>
        <w:tabs>
          <w:tab w:val="clear" w:pos="720"/>
          <w:tab w:val="num" w:pos="1080"/>
        </w:tabs>
        <w:ind w:left="1080"/>
      </w:pPr>
      <w:r>
        <w:t>Access to needed power or custom wheelchairs and other durable medical equipment and equipment to support care in the home</w:t>
      </w:r>
    </w:p>
    <w:p w:rsidR="00B44A16" w:rsidRPr="00094B00" w:rsidRDefault="00B44A16" w:rsidP="00867BF1">
      <w:pPr>
        <w:pStyle w:val="ListBullet3"/>
        <w:numPr>
          <w:ilvl w:val="0"/>
          <w:numId w:val="107"/>
        </w:numPr>
        <w:tabs>
          <w:tab w:val="clear" w:pos="720"/>
          <w:tab w:val="num" w:pos="1080"/>
        </w:tabs>
        <w:ind w:left="1080"/>
      </w:pPr>
      <w:r>
        <w:t>The right to equipment under the Nursing Home Reform Act Standard for persons in long-term care, and/or</w:t>
      </w:r>
    </w:p>
    <w:p w:rsidR="00B44A16" w:rsidRDefault="00B44A16" w:rsidP="00867BF1">
      <w:pPr>
        <w:pStyle w:val="ListBullet3"/>
        <w:numPr>
          <w:ilvl w:val="0"/>
          <w:numId w:val="107"/>
        </w:numPr>
        <w:tabs>
          <w:tab w:val="clear" w:pos="720"/>
          <w:tab w:val="num" w:pos="1080"/>
        </w:tabs>
        <w:ind w:left="1080"/>
      </w:pPr>
      <w:r>
        <w:t xml:space="preserve">Access to cash benefits, healthcare, IHSS, and other community support services </w:t>
      </w:r>
    </w:p>
    <w:p w:rsidR="00B44A16" w:rsidRDefault="00B44A16" w:rsidP="00867BF1">
      <w:pPr>
        <w:pStyle w:val="BodyText"/>
        <w:numPr>
          <w:ilvl w:val="2"/>
          <w:numId w:val="42"/>
        </w:numPr>
        <w:tabs>
          <w:tab w:val="left" w:pos="1080"/>
        </w:tabs>
        <w:ind w:firstLine="0"/>
      </w:pPr>
      <w:r>
        <w:t>Conduct at least 2 outreaches or trainings (PAAT)</w:t>
      </w:r>
    </w:p>
    <w:p w:rsidR="00B44A16" w:rsidRDefault="00B44A16" w:rsidP="00867BF1">
      <w:pPr>
        <w:pStyle w:val="BodyText"/>
        <w:numPr>
          <w:ilvl w:val="2"/>
          <w:numId w:val="42"/>
        </w:numPr>
        <w:tabs>
          <w:tab w:val="left" w:pos="1080"/>
        </w:tabs>
        <w:ind w:firstLine="0"/>
      </w:pPr>
      <w:r>
        <w:t>Conduct at least 55 outreaches or trainings (PABSS)</w:t>
      </w:r>
    </w:p>
    <w:p w:rsidR="00B44A16" w:rsidRDefault="00B44A16" w:rsidP="00867BF1">
      <w:pPr>
        <w:pStyle w:val="BodyText"/>
        <w:numPr>
          <w:ilvl w:val="2"/>
          <w:numId w:val="42"/>
        </w:numPr>
        <w:tabs>
          <w:tab w:val="left" w:pos="1080"/>
        </w:tabs>
        <w:ind w:firstLine="0"/>
      </w:pPr>
      <w:r>
        <w:t>Conduct at least 2 outreaches or trainings (PADD)</w:t>
      </w:r>
    </w:p>
    <w:p w:rsidR="00B44A16" w:rsidRDefault="00B44A16" w:rsidP="00867BF1">
      <w:pPr>
        <w:pStyle w:val="BodyText"/>
        <w:numPr>
          <w:ilvl w:val="2"/>
          <w:numId w:val="42"/>
        </w:numPr>
        <w:tabs>
          <w:tab w:val="left" w:pos="1080"/>
        </w:tabs>
        <w:ind w:firstLine="0"/>
      </w:pPr>
      <w:r>
        <w:t>Conduct at least 2 outreaches or trainings (PAIMI)</w:t>
      </w:r>
    </w:p>
    <w:p w:rsidR="00B44A16" w:rsidRDefault="00B44A16" w:rsidP="00867BF1">
      <w:pPr>
        <w:pStyle w:val="BodyText"/>
        <w:numPr>
          <w:ilvl w:val="2"/>
          <w:numId w:val="42"/>
        </w:numPr>
        <w:tabs>
          <w:tab w:val="left" w:pos="1080"/>
        </w:tabs>
        <w:ind w:firstLine="0"/>
      </w:pPr>
      <w:r>
        <w:t>Conduct at least 2 outreaches or trainings (PAIR)</w:t>
      </w:r>
    </w:p>
    <w:p w:rsidR="00B44A16" w:rsidRDefault="00B44A16" w:rsidP="00867BF1">
      <w:pPr>
        <w:pStyle w:val="BodyText"/>
        <w:numPr>
          <w:ilvl w:val="2"/>
          <w:numId w:val="42"/>
        </w:numPr>
        <w:tabs>
          <w:tab w:val="left" w:pos="1080"/>
        </w:tabs>
        <w:ind w:firstLine="0"/>
      </w:pPr>
      <w:r>
        <w:t xml:space="preserve">Conduct at least </w:t>
      </w:r>
      <w:r w:rsidR="00CC1042">
        <w:t>15</w:t>
      </w:r>
      <w:r>
        <w:t xml:space="preserve"> outreaches or trainings (PATBI)</w:t>
      </w:r>
    </w:p>
    <w:p w:rsidR="00B44A16" w:rsidRDefault="00B44A16" w:rsidP="00867BF1">
      <w:pPr>
        <w:pStyle w:val="BodyText"/>
        <w:numPr>
          <w:ilvl w:val="2"/>
          <w:numId w:val="42"/>
        </w:numPr>
        <w:tabs>
          <w:tab w:val="left" w:pos="1080"/>
        </w:tabs>
        <w:ind w:firstLine="0"/>
      </w:pPr>
      <w:r>
        <w:t>Conduct at least 6 outreaches or trainings (CAP)</w:t>
      </w:r>
    </w:p>
    <w:p w:rsidR="00B44A16" w:rsidRDefault="00B44A16" w:rsidP="00867BF1">
      <w:pPr>
        <w:pStyle w:val="Header"/>
        <w:numPr>
          <w:ilvl w:val="1"/>
          <w:numId w:val="41"/>
        </w:numPr>
        <w:tabs>
          <w:tab w:val="left" w:pos="720"/>
        </w:tabs>
        <w:rPr>
          <w:rFonts w:ascii="Arial" w:hAnsi="Arial" w:cs="Arial"/>
          <w:sz w:val="28"/>
          <w:szCs w:val="28"/>
        </w:rPr>
      </w:pPr>
      <w:r w:rsidRPr="00210115">
        <w:rPr>
          <w:rFonts w:ascii="Arial" w:hAnsi="Arial" w:cs="Arial"/>
          <w:sz w:val="28"/>
          <w:szCs w:val="28"/>
          <w:u w:val="single"/>
        </w:rPr>
        <w:t>Counsel and Advice</w:t>
      </w:r>
      <w:r w:rsidRPr="00210115">
        <w:rPr>
          <w:rFonts w:ascii="Arial" w:hAnsi="Arial" w:cs="Arial"/>
          <w:sz w:val="28"/>
          <w:szCs w:val="28"/>
        </w:rPr>
        <w:t xml:space="preserve">: Provide counsel and advice to people with disabilities, their advocates, family members, and/or other relevant </w:t>
      </w:r>
    </w:p>
    <w:p w:rsidR="00B44A16" w:rsidRDefault="00B44A16" w:rsidP="00562BED">
      <w:pPr>
        <w:pStyle w:val="Header"/>
        <w:tabs>
          <w:tab w:val="left" w:pos="720"/>
        </w:tabs>
        <w:ind w:left="360"/>
        <w:rPr>
          <w:rFonts w:ascii="Arial" w:hAnsi="Arial" w:cs="Arial"/>
          <w:sz w:val="28"/>
          <w:szCs w:val="28"/>
        </w:rPr>
      </w:pPr>
    </w:p>
    <w:p w:rsidR="00B44A16" w:rsidRDefault="00B44A16" w:rsidP="00562BED">
      <w:pPr>
        <w:pStyle w:val="Header"/>
        <w:tabs>
          <w:tab w:val="left" w:pos="720"/>
        </w:tabs>
        <w:ind w:left="720"/>
        <w:rPr>
          <w:rFonts w:ascii="Arial" w:hAnsi="Arial" w:cs="Arial"/>
          <w:sz w:val="28"/>
          <w:szCs w:val="28"/>
        </w:rPr>
      </w:pPr>
      <w:proofErr w:type="gramStart"/>
      <w:r w:rsidRPr="00210115">
        <w:rPr>
          <w:rFonts w:ascii="Arial" w:hAnsi="Arial" w:cs="Arial"/>
          <w:sz w:val="28"/>
          <w:szCs w:val="28"/>
        </w:rPr>
        <w:lastRenderedPageBreak/>
        <w:t>groups</w:t>
      </w:r>
      <w:proofErr w:type="gramEnd"/>
      <w:r w:rsidRPr="00210115">
        <w:rPr>
          <w:rFonts w:ascii="Arial" w:hAnsi="Arial" w:cs="Arial"/>
          <w:sz w:val="28"/>
          <w:szCs w:val="28"/>
        </w:rPr>
        <w:t xml:space="preserve"> of people on benefits issues. </w:t>
      </w:r>
    </w:p>
    <w:p w:rsidR="00B44A16" w:rsidRDefault="00B44A16">
      <w:pPr>
        <w:pStyle w:val="BodyText"/>
        <w:numPr>
          <w:ilvl w:val="2"/>
          <w:numId w:val="52"/>
        </w:numPr>
        <w:tabs>
          <w:tab w:val="left" w:pos="720"/>
        </w:tabs>
      </w:pPr>
      <w:r>
        <w:t>Provide counsel and advice to at least 35 people (PAAT)</w:t>
      </w:r>
    </w:p>
    <w:p w:rsidR="00B44A16" w:rsidRDefault="00B44A16" w:rsidP="00AA0589">
      <w:pPr>
        <w:pStyle w:val="BodyText"/>
        <w:numPr>
          <w:ilvl w:val="2"/>
          <w:numId w:val="52"/>
        </w:numPr>
        <w:tabs>
          <w:tab w:val="left" w:pos="720"/>
        </w:tabs>
      </w:pPr>
      <w:r>
        <w:t>Provide counsel and advice to at least 240 people (PABSS)</w:t>
      </w:r>
    </w:p>
    <w:p w:rsidR="00B44A16" w:rsidRDefault="00B44A16">
      <w:pPr>
        <w:pStyle w:val="BodyText"/>
        <w:numPr>
          <w:ilvl w:val="2"/>
          <w:numId w:val="52"/>
        </w:numPr>
        <w:tabs>
          <w:tab w:val="left" w:pos="720"/>
        </w:tabs>
      </w:pPr>
      <w:r>
        <w:t>Provide counsel and advice to at least 225 people (PADD)</w:t>
      </w:r>
    </w:p>
    <w:p w:rsidR="00B44A16" w:rsidRDefault="00B44A16">
      <w:pPr>
        <w:pStyle w:val="BodyText"/>
        <w:numPr>
          <w:ilvl w:val="2"/>
          <w:numId w:val="52"/>
        </w:numPr>
        <w:tabs>
          <w:tab w:val="left" w:pos="720"/>
        </w:tabs>
      </w:pPr>
      <w:r>
        <w:t>Provide counsel and advice to at least 25 people (PAIMI)</w:t>
      </w:r>
    </w:p>
    <w:p w:rsidR="00B44A16" w:rsidRDefault="00B44A16">
      <w:pPr>
        <w:pStyle w:val="BodyText"/>
        <w:numPr>
          <w:ilvl w:val="2"/>
          <w:numId w:val="52"/>
        </w:numPr>
        <w:tabs>
          <w:tab w:val="left" w:pos="720"/>
        </w:tabs>
      </w:pPr>
      <w:r>
        <w:t>Provide counsel and advice to at least 475 people (PAIR)</w:t>
      </w:r>
    </w:p>
    <w:p w:rsidR="00B44A16" w:rsidRDefault="00B44A16">
      <w:pPr>
        <w:pStyle w:val="BodyText"/>
        <w:numPr>
          <w:ilvl w:val="2"/>
          <w:numId w:val="52"/>
        </w:numPr>
        <w:tabs>
          <w:tab w:val="left" w:pos="720"/>
        </w:tabs>
      </w:pPr>
      <w:r>
        <w:t xml:space="preserve">Provide counsel and advice to at least </w:t>
      </w:r>
      <w:r w:rsidR="00CC1042">
        <w:t>50</w:t>
      </w:r>
      <w:r>
        <w:t xml:space="preserve"> people (PATBI)</w:t>
      </w:r>
    </w:p>
    <w:p w:rsidR="00B44A16" w:rsidRDefault="00B44A16">
      <w:pPr>
        <w:pStyle w:val="BodyText"/>
        <w:numPr>
          <w:ilvl w:val="2"/>
          <w:numId w:val="52"/>
        </w:numPr>
        <w:tabs>
          <w:tab w:val="left" w:pos="720"/>
        </w:tabs>
      </w:pPr>
      <w:r>
        <w:t>Provide counsel and advice to at least 60 people (CAP)</w:t>
      </w:r>
    </w:p>
    <w:p w:rsidR="00B44A16" w:rsidRDefault="00B44A16">
      <w:pPr>
        <w:pStyle w:val="ListNumber2"/>
        <w:numPr>
          <w:ilvl w:val="0"/>
          <w:numId w:val="85"/>
        </w:numPr>
        <w:rPr>
          <w:b/>
        </w:rPr>
      </w:pPr>
      <w:r w:rsidRPr="00EA6E2F">
        <w:rPr>
          <w:b/>
        </w:rPr>
        <w:t>Monitor proposed state regulations</w:t>
      </w:r>
      <w:r>
        <w:rPr>
          <w:b/>
        </w:rPr>
        <w:t xml:space="preserve"> about benefits </w:t>
      </w:r>
      <w:r w:rsidRPr="00EA6E2F">
        <w:rPr>
          <w:b/>
        </w:rPr>
        <w:t>and identify those that impact people with disabilities. Comment on these proposed regulations as needed. (PAAT, PADD, PAIMI, PAIR, PATBI)</w:t>
      </w:r>
    </w:p>
    <w:p w:rsidR="00B44A16" w:rsidRPr="0051072E" w:rsidRDefault="00B44A16" w:rsidP="00E36AD3">
      <w:pPr>
        <w:pStyle w:val="BIGHEADING"/>
      </w:pPr>
      <w:r>
        <w:br w:type="page"/>
      </w:r>
      <w:bookmarkStart w:id="14" w:name="_Toc241550961"/>
      <w:r w:rsidRPr="0051072E">
        <w:lastRenderedPageBreak/>
        <w:t>Discrimination</w:t>
      </w:r>
      <w:bookmarkEnd w:id="13"/>
      <w:bookmarkEnd w:id="14"/>
    </w:p>
    <w:p w:rsidR="00B44A16" w:rsidRPr="0051072E" w:rsidRDefault="00B44A16">
      <w:pPr>
        <w:pStyle w:val="BodyText"/>
      </w:pPr>
      <w:r w:rsidRPr="0051072E">
        <w:t xml:space="preserve">People with disabilities have the same human and civil rights as others. But Californians with disabilities still face many barriers to full and equal participation in society, including: </w:t>
      </w:r>
    </w:p>
    <w:p w:rsidR="00B44A16" w:rsidRPr="00F636C1" w:rsidRDefault="00B44A16">
      <w:pPr>
        <w:pStyle w:val="ListBullet2"/>
      </w:pPr>
      <w:r w:rsidRPr="00F636C1">
        <w:t>Attitudes, stigma, and stereotypes</w:t>
      </w:r>
    </w:p>
    <w:p w:rsidR="00B44A16" w:rsidRPr="00F636C1" w:rsidRDefault="00B44A16">
      <w:pPr>
        <w:pStyle w:val="ListBullet2"/>
      </w:pPr>
      <w:r w:rsidRPr="00F636C1">
        <w:t>Discrimination, harassment, and retaliation because of their disability and other protected categories</w:t>
      </w:r>
    </w:p>
    <w:p w:rsidR="00B44A16" w:rsidRPr="00F636C1" w:rsidRDefault="00B44A16">
      <w:pPr>
        <w:pStyle w:val="ListBullet2"/>
      </w:pPr>
      <w:r w:rsidRPr="00F636C1">
        <w:t>Inadequate and inaccessible transportation</w:t>
      </w:r>
    </w:p>
    <w:p w:rsidR="00B44A16" w:rsidRPr="00F636C1" w:rsidRDefault="00B44A16">
      <w:pPr>
        <w:pStyle w:val="ListBullet2"/>
      </w:pPr>
      <w:r w:rsidRPr="00F636C1">
        <w:t>Lack of affordable, accessible housing</w:t>
      </w:r>
    </w:p>
    <w:p w:rsidR="00B44A16" w:rsidRPr="00F636C1" w:rsidRDefault="00B44A16">
      <w:pPr>
        <w:pStyle w:val="ListBullet2"/>
      </w:pPr>
      <w:r w:rsidRPr="00F636C1">
        <w:t>Barriers to a full range of employment and self-employment opportunities</w:t>
      </w:r>
    </w:p>
    <w:p w:rsidR="00B44A16" w:rsidRPr="00F636C1" w:rsidRDefault="00B44A16">
      <w:pPr>
        <w:pStyle w:val="ListBullet2"/>
      </w:pPr>
      <w:r w:rsidRPr="00F636C1">
        <w:t>Inadequate training and supports necessary to enter and stay in the workforce</w:t>
      </w:r>
    </w:p>
    <w:p w:rsidR="00B44A16" w:rsidRPr="00F636C1" w:rsidRDefault="00B44A16">
      <w:pPr>
        <w:pStyle w:val="ListBullet2"/>
      </w:pPr>
      <w:r w:rsidRPr="00F636C1">
        <w:t>Lack of access to supports needed to participate fully in the community</w:t>
      </w:r>
    </w:p>
    <w:p w:rsidR="00B44A16" w:rsidRPr="00F636C1" w:rsidRDefault="00B44A16">
      <w:pPr>
        <w:pStyle w:val="ListBullet2"/>
      </w:pPr>
      <w:r w:rsidRPr="00F636C1">
        <w:t>Unnecessary segregation in institutions</w:t>
      </w:r>
    </w:p>
    <w:p w:rsidR="00B44A16" w:rsidRPr="00F636C1" w:rsidRDefault="00B44A16">
      <w:pPr>
        <w:pStyle w:val="ListBullet2"/>
      </w:pPr>
      <w:r w:rsidRPr="00F636C1">
        <w:t>Lack of reasonable accommodations, including assistive technology</w:t>
      </w:r>
    </w:p>
    <w:p w:rsidR="00B44A16" w:rsidRPr="00F636C1" w:rsidRDefault="00B44A16">
      <w:pPr>
        <w:pStyle w:val="ListBullet2"/>
      </w:pPr>
      <w:r w:rsidRPr="00F636C1">
        <w:t>Lack of education about their rights and how to enforce them</w:t>
      </w:r>
    </w:p>
    <w:p w:rsidR="00B44A16" w:rsidRPr="00F636C1" w:rsidRDefault="00B44A16">
      <w:pPr>
        <w:pStyle w:val="ListBullet2"/>
      </w:pPr>
      <w:r w:rsidRPr="00F636C1">
        <w:t>Architectural and policy barriers</w:t>
      </w:r>
    </w:p>
    <w:p w:rsidR="00B44A16" w:rsidRPr="00F636C1" w:rsidRDefault="00B44A16">
      <w:pPr>
        <w:pStyle w:val="ListBullet2"/>
      </w:pPr>
      <w:r w:rsidRPr="00F636C1">
        <w:t>Denials of rights to self-determination and choice</w:t>
      </w:r>
    </w:p>
    <w:p w:rsidR="00B44A16" w:rsidRPr="00F636C1" w:rsidRDefault="00B44A16">
      <w:pPr>
        <w:pStyle w:val="ListBullet2"/>
      </w:pPr>
      <w:r w:rsidRPr="00F636C1">
        <w:t>Restrictions on parenting rights</w:t>
      </w:r>
    </w:p>
    <w:p w:rsidR="00B44A16" w:rsidRPr="00F636C1" w:rsidRDefault="00B44A16">
      <w:pPr>
        <w:pStyle w:val="ListBullet2"/>
      </w:pPr>
      <w:r w:rsidRPr="00F636C1">
        <w:t>Barriers to voting and civic participation</w:t>
      </w:r>
    </w:p>
    <w:p w:rsidR="00B44A16" w:rsidRPr="0051072E" w:rsidRDefault="00B44A16" w:rsidP="00094B00">
      <w:pPr>
        <w:pStyle w:val="Heading2"/>
        <w:tabs>
          <w:tab w:val="left" w:pos="4136"/>
        </w:tabs>
      </w:pPr>
      <w:bookmarkStart w:id="15" w:name="_Toc174346464"/>
      <w:r w:rsidRPr="0051072E">
        <w:t>Goals</w:t>
      </w:r>
      <w:bookmarkEnd w:id="15"/>
      <w:r>
        <w:tab/>
      </w:r>
    </w:p>
    <w:p w:rsidR="00B44A16" w:rsidRDefault="00B44A16">
      <w:pPr>
        <w:pStyle w:val="ListNumber2"/>
        <w:numPr>
          <w:ilvl w:val="0"/>
          <w:numId w:val="94"/>
        </w:numPr>
        <w:rPr>
          <w:b/>
        </w:rPr>
      </w:pPr>
      <w:r w:rsidRPr="00693059">
        <w:rPr>
          <w:b/>
        </w:rPr>
        <w:t>End institutionalization by working to:</w:t>
      </w:r>
    </w:p>
    <w:p w:rsidR="00B44A16" w:rsidRPr="00A84349" w:rsidRDefault="00B44A16" w:rsidP="00023DD4">
      <w:pPr>
        <w:pStyle w:val="ListBullet2"/>
        <w:tabs>
          <w:tab w:val="clear" w:pos="360"/>
          <w:tab w:val="num" w:pos="720"/>
        </w:tabs>
        <w:ind w:left="720"/>
        <w:rPr>
          <w:b/>
        </w:rPr>
      </w:pPr>
      <w:r w:rsidRPr="00A84349">
        <w:rPr>
          <w:b/>
        </w:rPr>
        <w:t>Chang</w:t>
      </w:r>
      <w:r>
        <w:rPr>
          <w:b/>
        </w:rPr>
        <w:t>e</w:t>
      </w:r>
      <w:r w:rsidRPr="00A84349">
        <w:rPr>
          <w:b/>
        </w:rPr>
        <w:t xml:space="preserve"> the policies and practices that </w:t>
      </w:r>
      <w:r>
        <w:rPr>
          <w:b/>
        </w:rPr>
        <w:t xml:space="preserve">unnecessarily </w:t>
      </w:r>
      <w:r w:rsidRPr="00A84349">
        <w:rPr>
          <w:b/>
        </w:rPr>
        <w:t>se</w:t>
      </w:r>
      <w:r>
        <w:rPr>
          <w:b/>
        </w:rPr>
        <w:t>gregate people with disabilities</w:t>
      </w:r>
      <w:r w:rsidRPr="00A84349">
        <w:rPr>
          <w:b/>
        </w:rPr>
        <w:t xml:space="preserve">, and </w:t>
      </w:r>
    </w:p>
    <w:p w:rsidR="00B44A16" w:rsidRPr="00A84349" w:rsidRDefault="00B44A16" w:rsidP="00023DD4">
      <w:pPr>
        <w:pStyle w:val="ListBullet2"/>
        <w:tabs>
          <w:tab w:val="clear" w:pos="360"/>
          <w:tab w:val="num" w:pos="720"/>
        </w:tabs>
        <w:ind w:left="720"/>
        <w:rPr>
          <w:b/>
        </w:rPr>
      </w:pPr>
      <w:r w:rsidRPr="00A84349">
        <w:rPr>
          <w:b/>
        </w:rPr>
        <w:t>Provid</w:t>
      </w:r>
      <w:r>
        <w:rPr>
          <w:b/>
        </w:rPr>
        <w:t>e</w:t>
      </w:r>
      <w:r w:rsidRPr="00A84349">
        <w:rPr>
          <w:b/>
        </w:rPr>
        <w:t xml:space="preserve"> greater access and more options to live and participate in the community, and more information about these options.</w:t>
      </w:r>
    </w:p>
    <w:p w:rsidR="00B44A16" w:rsidRPr="00D8326B" w:rsidRDefault="00B44A16">
      <w:pPr>
        <w:pStyle w:val="Heading3"/>
      </w:pPr>
      <w:bookmarkStart w:id="16" w:name="_Toc174346465"/>
      <w:r>
        <w:t>2009-2010</w:t>
      </w:r>
      <w:r w:rsidRPr="00D8326B">
        <w:t xml:space="preserve"> Objectives</w:t>
      </w:r>
      <w:bookmarkEnd w:id="16"/>
    </w:p>
    <w:p w:rsidR="00B44A16" w:rsidRDefault="00B44A16" w:rsidP="00867BF1">
      <w:pPr>
        <w:pStyle w:val="Header"/>
        <w:numPr>
          <w:ilvl w:val="1"/>
          <w:numId w:val="26"/>
        </w:numPr>
        <w:tabs>
          <w:tab w:val="left" w:pos="720"/>
        </w:tabs>
        <w:rPr>
          <w:rStyle w:val="BoldUnderline"/>
          <w:b/>
        </w:rPr>
      </w:pPr>
      <w:r w:rsidRPr="00A84349">
        <w:rPr>
          <w:rStyle w:val="BoldUnderline"/>
        </w:rPr>
        <w:t>Direct Representation:</w:t>
      </w:r>
      <w:r w:rsidRPr="00932D56">
        <w:rPr>
          <w:rStyle w:val="BoldUnderline"/>
          <w:u w:val="none"/>
        </w:rPr>
        <w:t xml:space="preserve"> </w:t>
      </w:r>
      <w:r>
        <w:rPr>
          <w:rStyle w:val="BodyTextChar"/>
        </w:rPr>
        <w:t>Represent</w:t>
      </w:r>
      <w:r w:rsidRPr="002B1FA1">
        <w:rPr>
          <w:rStyle w:val="BodyTextChar"/>
        </w:rPr>
        <w:t xml:space="preserve"> </w:t>
      </w:r>
      <w:r>
        <w:rPr>
          <w:rStyle w:val="BodyTextChar"/>
        </w:rPr>
        <w:t>people</w:t>
      </w:r>
      <w:r w:rsidRPr="002B1FA1" w:rsidDel="008C2413">
        <w:rPr>
          <w:rStyle w:val="BodyTextChar"/>
        </w:rPr>
        <w:t xml:space="preserve"> </w:t>
      </w:r>
      <w:r w:rsidRPr="002B1FA1">
        <w:rPr>
          <w:rStyle w:val="BodyTextChar"/>
        </w:rPr>
        <w:t xml:space="preserve">or classes of </w:t>
      </w:r>
      <w:r>
        <w:rPr>
          <w:rStyle w:val="BodyTextChar"/>
        </w:rPr>
        <w:t xml:space="preserve">people </w:t>
      </w:r>
      <w:r w:rsidRPr="002B1FA1">
        <w:rPr>
          <w:rStyle w:val="BodyTextChar"/>
        </w:rPr>
        <w:t>with disabilities in or at risk of placement in facilities</w:t>
      </w:r>
      <w:r>
        <w:rPr>
          <w:rStyle w:val="BodyTextChar"/>
        </w:rPr>
        <w:t>. For example:</w:t>
      </w:r>
    </w:p>
    <w:p w:rsidR="00B44A16" w:rsidRDefault="00B44A16" w:rsidP="00880BCC">
      <w:pPr>
        <w:pStyle w:val="ListBullet2"/>
        <w:tabs>
          <w:tab w:val="clear" w:pos="360"/>
          <w:tab w:val="num" w:pos="1080"/>
        </w:tabs>
        <w:ind w:left="1080"/>
      </w:pPr>
      <w:r w:rsidRPr="002B1FA1">
        <w:t xml:space="preserve">People with mental health or developmental disabilities </w:t>
      </w:r>
      <w:r>
        <w:t xml:space="preserve">who are in (or </w:t>
      </w:r>
      <w:r w:rsidRPr="002B1FA1">
        <w:t xml:space="preserve">at risk </w:t>
      </w:r>
      <w:r>
        <w:t>being placed</w:t>
      </w:r>
      <w:r w:rsidRPr="002B1FA1">
        <w:t xml:space="preserve"> in</w:t>
      </w:r>
      <w:r>
        <w:t>)</w:t>
      </w:r>
      <w:r w:rsidRPr="002B1FA1">
        <w:t xml:space="preserve"> state operated or private institutions, including </w:t>
      </w:r>
      <w:r>
        <w:t>I</w:t>
      </w:r>
      <w:r w:rsidRPr="002B1FA1">
        <w:t xml:space="preserve">nstitutions for </w:t>
      </w:r>
      <w:r>
        <w:t>M</w:t>
      </w:r>
      <w:r w:rsidRPr="002B1FA1">
        <w:t xml:space="preserve">ental </w:t>
      </w:r>
      <w:r>
        <w:t>D</w:t>
      </w:r>
      <w:r w:rsidRPr="002B1FA1">
        <w:t>iseases (IMDs)</w:t>
      </w:r>
    </w:p>
    <w:p w:rsidR="00B44A16" w:rsidRDefault="00B44A16" w:rsidP="00880BCC">
      <w:pPr>
        <w:pStyle w:val="ListBullet2"/>
        <w:tabs>
          <w:tab w:val="clear" w:pos="360"/>
          <w:tab w:val="num" w:pos="1080"/>
        </w:tabs>
        <w:ind w:left="1080"/>
      </w:pPr>
      <w:r w:rsidRPr="002B1FA1">
        <w:t xml:space="preserve">People with physical disabilities including seniors, people with traumatic brain injuries, </w:t>
      </w:r>
      <w:r>
        <w:t xml:space="preserve">and people who are </w:t>
      </w:r>
      <w:r w:rsidRPr="002B1FA1">
        <w:t>dually diagnosed</w:t>
      </w:r>
      <w:r>
        <w:t>,</w:t>
      </w:r>
      <w:r w:rsidRPr="002B1FA1">
        <w:t xml:space="preserve"> </w:t>
      </w:r>
      <w:r w:rsidRPr="002B1FA1">
        <w:lastRenderedPageBreak/>
        <w:t>who are placed in nursing facilities or large residential facilities without any mechanism for discharge to the community.</w:t>
      </w:r>
    </w:p>
    <w:p w:rsidR="00B44A16" w:rsidRDefault="00B44A16" w:rsidP="00880BCC">
      <w:pPr>
        <w:pStyle w:val="ListBullet2"/>
        <w:tabs>
          <w:tab w:val="clear" w:pos="360"/>
          <w:tab w:val="num" w:pos="1080"/>
        </w:tabs>
        <w:ind w:left="1080"/>
      </w:pPr>
      <w:r>
        <w:t>Monitor implementation of class action re LHH</w:t>
      </w:r>
    </w:p>
    <w:p w:rsidR="00B44A16" w:rsidRDefault="00B44A16" w:rsidP="00867BF1">
      <w:pPr>
        <w:pStyle w:val="BodyText"/>
        <w:numPr>
          <w:ilvl w:val="2"/>
          <w:numId w:val="6"/>
        </w:numPr>
        <w:tabs>
          <w:tab w:val="clear" w:pos="1080"/>
          <w:tab w:val="left" w:pos="1440"/>
        </w:tabs>
        <w:ind w:left="1440"/>
      </w:pPr>
      <w:r>
        <w:t>Represent at least 2 people (PADD)</w:t>
      </w:r>
    </w:p>
    <w:p w:rsidR="00B44A16" w:rsidRDefault="00B44A16" w:rsidP="00867BF1">
      <w:pPr>
        <w:pStyle w:val="BodyText"/>
        <w:numPr>
          <w:ilvl w:val="2"/>
          <w:numId w:val="6"/>
        </w:numPr>
        <w:tabs>
          <w:tab w:val="clear" w:pos="1080"/>
          <w:tab w:val="left" w:pos="1440"/>
        </w:tabs>
        <w:ind w:left="1440"/>
      </w:pPr>
      <w:r>
        <w:t>Represent at least 2 people (PAIMI)</w:t>
      </w:r>
    </w:p>
    <w:p w:rsidR="00B44A16" w:rsidRDefault="00B44A16" w:rsidP="00867BF1">
      <w:pPr>
        <w:pStyle w:val="BodyText"/>
        <w:numPr>
          <w:ilvl w:val="2"/>
          <w:numId w:val="6"/>
        </w:numPr>
        <w:tabs>
          <w:tab w:val="clear" w:pos="1080"/>
          <w:tab w:val="left" w:pos="1440"/>
        </w:tabs>
        <w:ind w:left="1440"/>
      </w:pPr>
      <w:r>
        <w:t>Represent at least 2 people (PAIR)</w:t>
      </w:r>
    </w:p>
    <w:p w:rsidR="00B44A16" w:rsidRDefault="00B44A16" w:rsidP="00867BF1">
      <w:pPr>
        <w:pStyle w:val="BodyText"/>
        <w:numPr>
          <w:ilvl w:val="2"/>
          <w:numId w:val="6"/>
        </w:numPr>
        <w:tabs>
          <w:tab w:val="clear" w:pos="1080"/>
          <w:tab w:val="left" w:pos="1440"/>
        </w:tabs>
        <w:ind w:left="1440"/>
      </w:pPr>
      <w:r w:rsidRPr="005112AA">
        <w:t xml:space="preserve">Monitor class action </w:t>
      </w:r>
      <w:r>
        <w:t xml:space="preserve">settlement </w:t>
      </w:r>
      <w:r w:rsidRPr="005112AA">
        <w:t>affecting approximately 1000 people (</w:t>
      </w:r>
      <w:r w:rsidRPr="005112AA">
        <w:rPr>
          <w:i/>
        </w:rPr>
        <w:t>Chambers v. City and County of San Francisco</w:t>
      </w:r>
      <w:r>
        <w:t>) (PADD, PAIMI, PAIR)</w:t>
      </w:r>
    </w:p>
    <w:p w:rsidR="00B44A16" w:rsidRDefault="00B44A16" w:rsidP="00867BF1">
      <w:pPr>
        <w:pStyle w:val="Header"/>
        <w:numPr>
          <w:ilvl w:val="1"/>
          <w:numId w:val="26"/>
        </w:numPr>
        <w:tabs>
          <w:tab w:val="left" w:pos="720"/>
        </w:tabs>
        <w:rPr>
          <w:rStyle w:val="BoldUnderline"/>
          <w:b/>
        </w:rPr>
      </w:pPr>
      <w:r w:rsidRPr="00A84349">
        <w:rPr>
          <w:rStyle w:val="BoldUnderline"/>
        </w:rPr>
        <w:t>Other Systems Change Advocacy:</w:t>
      </w:r>
      <w:r>
        <w:rPr>
          <w:rStyle w:val="BoldUnderline"/>
          <w:b/>
          <w:u w:val="none"/>
        </w:rPr>
        <w:t xml:space="preserve"> </w:t>
      </w:r>
      <w:r w:rsidRPr="002B1FA1">
        <w:rPr>
          <w:rStyle w:val="BodyTextChar"/>
        </w:rPr>
        <w:t xml:space="preserve">Identify and take steps to implement the </w:t>
      </w:r>
      <w:r w:rsidRPr="003401B7">
        <w:rPr>
          <w:rStyle w:val="BodyTextChar"/>
          <w:i/>
        </w:rPr>
        <w:t>Olmstead</w:t>
      </w:r>
      <w:r w:rsidRPr="002B1FA1">
        <w:rPr>
          <w:rStyle w:val="BodyTextChar"/>
        </w:rPr>
        <w:t xml:space="preserve"> decision </w:t>
      </w:r>
      <w:r>
        <w:rPr>
          <w:rStyle w:val="BodyTextChar"/>
        </w:rPr>
        <w:t>across the state</w:t>
      </w:r>
      <w:r w:rsidRPr="002B1FA1">
        <w:rPr>
          <w:rStyle w:val="BodyTextChar"/>
        </w:rPr>
        <w:t xml:space="preserve"> by engaging in </w:t>
      </w:r>
      <w:r>
        <w:rPr>
          <w:rStyle w:val="BodyTextChar"/>
        </w:rPr>
        <w:t xml:space="preserve">a variety of activities. Activities may include: </w:t>
      </w:r>
    </w:p>
    <w:p w:rsidR="00B44A16" w:rsidRDefault="00B44A16" w:rsidP="00867BF1">
      <w:pPr>
        <w:pStyle w:val="ListBullet3"/>
        <w:numPr>
          <w:ilvl w:val="0"/>
          <w:numId w:val="109"/>
        </w:numPr>
        <w:tabs>
          <w:tab w:val="num" w:pos="1080"/>
        </w:tabs>
        <w:ind w:left="1080"/>
      </w:pPr>
      <w:r w:rsidRPr="0048699B">
        <w:t xml:space="preserve">Education and </w:t>
      </w:r>
      <w:r>
        <w:t>o</w:t>
      </w:r>
      <w:r w:rsidRPr="0048699B">
        <w:t xml:space="preserve">utreach to </w:t>
      </w:r>
      <w:r>
        <w:t xml:space="preserve">people with disabilities </w:t>
      </w:r>
      <w:r w:rsidRPr="00AB1EF1">
        <w:t>and other interested people about the impact of budget cuts on people’s ability to live in the community</w:t>
      </w:r>
    </w:p>
    <w:p w:rsidR="00B44A16" w:rsidRDefault="00B44A16" w:rsidP="00867BF1">
      <w:pPr>
        <w:pStyle w:val="ListBullet3"/>
        <w:numPr>
          <w:ilvl w:val="0"/>
          <w:numId w:val="109"/>
        </w:numPr>
        <w:tabs>
          <w:tab w:val="num" w:pos="1080"/>
        </w:tabs>
        <w:ind w:left="1080"/>
      </w:pPr>
      <w:r>
        <w:t>Education and outreach to legislators</w:t>
      </w:r>
    </w:p>
    <w:p w:rsidR="00B44A16" w:rsidRDefault="00B44A16" w:rsidP="00867BF1">
      <w:pPr>
        <w:pStyle w:val="ListBullet3"/>
        <w:numPr>
          <w:ilvl w:val="0"/>
          <w:numId w:val="109"/>
        </w:numPr>
        <w:tabs>
          <w:tab w:val="num" w:pos="1080"/>
        </w:tabs>
        <w:ind w:left="1080"/>
      </w:pPr>
      <w:r w:rsidRPr="0048699B">
        <w:t xml:space="preserve">Development of </w:t>
      </w:r>
      <w:r>
        <w:t>a Disability Rights California</w:t>
      </w:r>
      <w:r w:rsidRPr="0048699B">
        <w:t xml:space="preserve"> webpage</w:t>
      </w:r>
      <w:r>
        <w:t xml:space="preserve"> on this topic</w:t>
      </w:r>
    </w:p>
    <w:p w:rsidR="00B44A16" w:rsidRDefault="00B44A16" w:rsidP="00867BF1">
      <w:pPr>
        <w:pStyle w:val="ListBullet3"/>
        <w:numPr>
          <w:ilvl w:val="0"/>
          <w:numId w:val="109"/>
        </w:numPr>
        <w:tabs>
          <w:tab w:val="num" w:pos="1080"/>
        </w:tabs>
        <w:ind w:left="1080"/>
      </w:pPr>
      <w:r w:rsidRPr="00765FC6">
        <w:t>Advoca</w:t>
      </w:r>
      <w:r>
        <w:t>cy</w:t>
      </w:r>
      <w:r w:rsidRPr="00765FC6">
        <w:t xml:space="preserve"> with state agencies to improve</w:t>
      </w:r>
      <w:r>
        <w:t xml:space="preserve"> the way they implement</w:t>
      </w:r>
      <w:r w:rsidRPr="00765FC6">
        <w:t xml:space="preserve"> </w:t>
      </w:r>
      <w:r>
        <w:t>Preadmission Screening and Resident Review (</w:t>
      </w:r>
      <w:r w:rsidRPr="00765FC6">
        <w:t>PASRR</w:t>
      </w:r>
      <w:r>
        <w:t>)</w:t>
      </w:r>
    </w:p>
    <w:p w:rsidR="00B44A16" w:rsidRDefault="00B44A16" w:rsidP="00867BF1">
      <w:pPr>
        <w:pStyle w:val="ListBullet3"/>
        <w:numPr>
          <w:ilvl w:val="0"/>
          <w:numId w:val="109"/>
        </w:numPr>
        <w:tabs>
          <w:tab w:val="num" w:pos="1080"/>
        </w:tabs>
        <w:ind w:left="1080"/>
      </w:pPr>
      <w:r w:rsidRPr="00C5155A">
        <w:t>Develop a statewide strategy to utilize PASSR process to promote community integration for people with psychiatric disabilities</w:t>
      </w:r>
    </w:p>
    <w:p w:rsidR="00B44A16" w:rsidRDefault="00B44A16" w:rsidP="00867BF1">
      <w:pPr>
        <w:pStyle w:val="ListBullet3"/>
        <w:numPr>
          <w:ilvl w:val="0"/>
          <w:numId w:val="109"/>
        </w:numPr>
        <w:tabs>
          <w:tab w:val="num" w:pos="1080"/>
        </w:tabs>
        <w:ind w:left="1080"/>
      </w:pPr>
      <w:r w:rsidRPr="00C5155A">
        <w:t>Work in c</w:t>
      </w:r>
      <w:r>
        <w:t>oalition with other disability</w:t>
      </w:r>
      <w:r w:rsidRPr="00C5155A">
        <w:t xml:space="preserve"> and public interest organizations and law firms to de</w:t>
      </w:r>
      <w:r>
        <w:t>velop and implement strategies t</w:t>
      </w:r>
      <w:r w:rsidRPr="00C5155A">
        <w:t xml:space="preserve">o challenge budget cuts which impact people with disabilities their right to live in the community  </w:t>
      </w:r>
    </w:p>
    <w:p w:rsidR="00B44A16" w:rsidRDefault="00B44A16" w:rsidP="00867BF1">
      <w:pPr>
        <w:pStyle w:val="BodyText"/>
        <w:numPr>
          <w:ilvl w:val="2"/>
          <w:numId w:val="27"/>
        </w:numPr>
        <w:tabs>
          <w:tab w:val="left" w:pos="1080"/>
        </w:tabs>
        <w:ind w:firstLine="0"/>
      </w:pPr>
      <w:r>
        <w:t>Complete at least 1 project (PADD, PAIMI, PAIR)</w:t>
      </w:r>
    </w:p>
    <w:p w:rsidR="00B44A16" w:rsidRDefault="00B44A16">
      <w:pPr>
        <w:pStyle w:val="ListNumber2"/>
        <w:numPr>
          <w:ilvl w:val="0"/>
          <w:numId w:val="85"/>
        </w:numPr>
        <w:rPr>
          <w:b/>
        </w:rPr>
      </w:pPr>
      <w:r w:rsidRPr="00A84349">
        <w:rPr>
          <w:b/>
        </w:rPr>
        <w:t>Expand housing options for people with disabilities by</w:t>
      </w:r>
      <w:r>
        <w:rPr>
          <w:b/>
        </w:rPr>
        <w:t xml:space="preserve"> working to a</w:t>
      </w:r>
      <w:r w:rsidRPr="00146E8B">
        <w:rPr>
          <w:b/>
        </w:rPr>
        <w:t>dvance their rights to get, use, and keep housing, and keep and increase quality housing that is affordable and accessible.</w:t>
      </w:r>
    </w:p>
    <w:p w:rsidR="00B44A16" w:rsidRPr="00D8326B" w:rsidRDefault="00B44A16">
      <w:pPr>
        <w:pStyle w:val="Heading3"/>
      </w:pPr>
      <w:bookmarkStart w:id="17" w:name="_Toc174346466"/>
      <w:r>
        <w:t>2009-2010</w:t>
      </w:r>
      <w:r w:rsidRPr="00D8326B">
        <w:t xml:space="preserve"> Objectives</w:t>
      </w:r>
      <w:bookmarkEnd w:id="17"/>
    </w:p>
    <w:p w:rsidR="00B44A16" w:rsidRDefault="00B44A16" w:rsidP="00867BF1">
      <w:pPr>
        <w:pStyle w:val="Header"/>
        <w:numPr>
          <w:ilvl w:val="1"/>
          <w:numId w:val="28"/>
        </w:numPr>
        <w:tabs>
          <w:tab w:val="left" w:pos="720"/>
        </w:tabs>
        <w:rPr>
          <w:rStyle w:val="BoldUnderline"/>
          <w:b/>
        </w:rPr>
      </w:pPr>
      <w:r w:rsidRPr="00A84349">
        <w:rPr>
          <w:rStyle w:val="BoldUnderline"/>
        </w:rPr>
        <w:t>Direct Representation:</w:t>
      </w:r>
      <w:r>
        <w:rPr>
          <w:rStyle w:val="BoldUnderline"/>
          <w:u w:val="none"/>
        </w:rPr>
        <w:t xml:space="preserve"> </w:t>
      </w:r>
      <w:r>
        <w:rPr>
          <w:rStyle w:val="BodyTextChar"/>
        </w:rPr>
        <w:t>Represent</w:t>
      </w:r>
      <w:r w:rsidRPr="0017297A">
        <w:rPr>
          <w:rStyle w:val="BodyTextChar"/>
        </w:rPr>
        <w:t xml:space="preserve"> </w:t>
      </w:r>
      <w:r>
        <w:rPr>
          <w:rStyle w:val="BodyTextChar"/>
        </w:rPr>
        <w:t>people</w:t>
      </w:r>
      <w:r w:rsidRPr="0017297A">
        <w:rPr>
          <w:rStyle w:val="BodyTextChar"/>
        </w:rPr>
        <w:t xml:space="preserve"> with disabilities </w:t>
      </w:r>
      <w:r>
        <w:rPr>
          <w:rStyle w:val="BodyTextChar"/>
        </w:rPr>
        <w:t>on</w:t>
      </w:r>
      <w:r w:rsidRPr="0017297A">
        <w:rPr>
          <w:rStyle w:val="BodyTextChar"/>
        </w:rPr>
        <w:t xml:space="preserve"> housing issues</w:t>
      </w:r>
      <w:r>
        <w:rPr>
          <w:rStyle w:val="BodyTextChar"/>
        </w:rPr>
        <w:t>. Issues may include:</w:t>
      </w:r>
    </w:p>
    <w:p w:rsidR="00B44A16" w:rsidRDefault="00B44A16" w:rsidP="00867BF1">
      <w:pPr>
        <w:pStyle w:val="ListBullet3"/>
        <w:numPr>
          <w:ilvl w:val="0"/>
          <w:numId w:val="109"/>
        </w:numPr>
        <w:tabs>
          <w:tab w:val="num" w:pos="1080"/>
        </w:tabs>
        <w:ind w:left="1080"/>
      </w:pPr>
      <w:r w:rsidRPr="0048699B">
        <w:t>Failure to provide reasonable accommodations and/or modifications</w:t>
      </w:r>
      <w:r>
        <w:t>, including in Section 8 program</w:t>
      </w:r>
    </w:p>
    <w:p w:rsidR="00B44A16" w:rsidRDefault="00B44A16" w:rsidP="00867BF1">
      <w:pPr>
        <w:pStyle w:val="ListBullet3"/>
        <w:numPr>
          <w:ilvl w:val="0"/>
          <w:numId w:val="109"/>
        </w:numPr>
        <w:tabs>
          <w:tab w:val="num" w:pos="1080"/>
        </w:tabs>
        <w:ind w:left="1080"/>
      </w:pPr>
      <w:r w:rsidRPr="0048699B">
        <w:t xml:space="preserve">Zoning and land use policies </w:t>
      </w:r>
      <w:r>
        <w:t>that</w:t>
      </w:r>
      <w:r w:rsidRPr="0048699B">
        <w:t xml:space="preserve"> discriminate</w:t>
      </w:r>
    </w:p>
    <w:p w:rsidR="00B44A16" w:rsidRPr="003F6529" w:rsidRDefault="00B44A16" w:rsidP="00A40B2F">
      <w:pPr>
        <w:pStyle w:val="ListBullet3"/>
        <w:tabs>
          <w:tab w:val="clear" w:pos="720"/>
        </w:tabs>
        <w:ind w:firstLine="0"/>
      </w:pPr>
    </w:p>
    <w:p w:rsidR="00B44A16" w:rsidRDefault="00B44A16" w:rsidP="00867BF1">
      <w:pPr>
        <w:pStyle w:val="ListBullet3"/>
        <w:numPr>
          <w:ilvl w:val="0"/>
          <w:numId w:val="109"/>
        </w:numPr>
        <w:tabs>
          <w:tab w:val="num" w:pos="1080"/>
        </w:tabs>
        <w:ind w:left="1080"/>
      </w:pPr>
      <w:r w:rsidRPr="0048699B">
        <w:lastRenderedPageBreak/>
        <w:t xml:space="preserve">Refusal to </w:t>
      </w:r>
      <w:r>
        <w:t xml:space="preserve">lend, sell, or </w:t>
      </w:r>
      <w:r w:rsidRPr="0048699B">
        <w:t>rent and other discriminatory practices</w:t>
      </w:r>
    </w:p>
    <w:p w:rsidR="00B44A16" w:rsidRDefault="00B44A16" w:rsidP="00867BF1">
      <w:pPr>
        <w:pStyle w:val="ListBullet3"/>
        <w:numPr>
          <w:ilvl w:val="0"/>
          <w:numId w:val="109"/>
        </w:numPr>
        <w:tabs>
          <w:tab w:val="num" w:pos="1080"/>
        </w:tabs>
        <w:ind w:left="1080"/>
      </w:pPr>
      <w:r w:rsidRPr="0048699B">
        <w:t>Failure to comply with accessibility requirements</w:t>
      </w:r>
    </w:p>
    <w:p w:rsidR="00B44A16" w:rsidRDefault="00B44A16" w:rsidP="00867BF1">
      <w:pPr>
        <w:pStyle w:val="ListBullet3"/>
        <w:numPr>
          <w:ilvl w:val="0"/>
          <w:numId w:val="109"/>
        </w:numPr>
        <w:tabs>
          <w:tab w:val="num" w:pos="1080"/>
        </w:tabs>
        <w:ind w:left="1080"/>
      </w:pPr>
      <w:r w:rsidRPr="0048699B">
        <w:t>Preserving and increasing the number of quality, affordable, accessible housing units for p</w:t>
      </w:r>
      <w:r>
        <w:t>eople</w:t>
      </w:r>
      <w:r w:rsidRPr="0048699B">
        <w:t xml:space="preserve"> with disabilities by:</w:t>
      </w:r>
    </w:p>
    <w:p w:rsidR="00B44A16" w:rsidRPr="00C30FA9" w:rsidRDefault="00B44A16" w:rsidP="00A40B2F">
      <w:pPr>
        <w:pStyle w:val="ListBullet3"/>
        <w:numPr>
          <w:ilvl w:val="1"/>
          <w:numId w:val="108"/>
        </w:numPr>
      </w:pPr>
      <w:r w:rsidRPr="00C30FA9">
        <w:t>Increasing access to housing subsidy programs, including Section 8;</w:t>
      </w:r>
    </w:p>
    <w:p w:rsidR="00B44A16" w:rsidRDefault="00B44A16" w:rsidP="00A40B2F">
      <w:pPr>
        <w:pStyle w:val="ListBullet3"/>
        <w:numPr>
          <w:ilvl w:val="1"/>
          <w:numId w:val="108"/>
        </w:numPr>
      </w:pPr>
      <w:r w:rsidRPr="006A58ED">
        <w:t>Challenging access to housing subsidy programs, including Section 8</w:t>
      </w:r>
    </w:p>
    <w:p w:rsidR="00B44A16" w:rsidRDefault="00B44A16" w:rsidP="00867BF1">
      <w:pPr>
        <w:pStyle w:val="ListBullet3"/>
        <w:numPr>
          <w:ilvl w:val="0"/>
          <w:numId w:val="109"/>
        </w:numPr>
        <w:tabs>
          <w:tab w:val="num" w:pos="1080"/>
        </w:tabs>
        <w:ind w:left="1080"/>
      </w:pPr>
      <w:r w:rsidRPr="007D307E">
        <w:t>Maintaining housing for people with disabilities by resisting foreclosures, evictions and conversions</w:t>
      </w:r>
    </w:p>
    <w:p w:rsidR="00B44A16" w:rsidRDefault="00B44A16" w:rsidP="00867BF1">
      <w:pPr>
        <w:pStyle w:val="BodyText"/>
        <w:numPr>
          <w:ilvl w:val="2"/>
          <w:numId w:val="7"/>
        </w:numPr>
        <w:tabs>
          <w:tab w:val="left" w:pos="1080"/>
        </w:tabs>
        <w:ind w:firstLine="0"/>
      </w:pPr>
      <w:r>
        <w:t>Represent at least 1 person (PADD)</w:t>
      </w:r>
    </w:p>
    <w:p w:rsidR="00B44A16" w:rsidRDefault="00B44A16" w:rsidP="00867BF1">
      <w:pPr>
        <w:pStyle w:val="BodyText"/>
        <w:numPr>
          <w:ilvl w:val="2"/>
          <w:numId w:val="7"/>
        </w:numPr>
        <w:tabs>
          <w:tab w:val="left" w:pos="1080"/>
        </w:tabs>
        <w:ind w:firstLine="0"/>
      </w:pPr>
      <w:r>
        <w:t>Represent at least 2 people (PAIMI)</w:t>
      </w:r>
    </w:p>
    <w:p w:rsidR="00B44A16" w:rsidRDefault="00B44A16" w:rsidP="00867BF1">
      <w:pPr>
        <w:pStyle w:val="BodyText"/>
        <w:numPr>
          <w:ilvl w:val="2"/>
          <w:numId w:val="7"/>
        </w:numPr>
        <w:tabs>
          <w:tab w:val="left" w:pos="1080"/>
        </w:tabs>
        <w:ind w:firstLine="0"/>
      </w:pPr>
      <w:r>
        <w:t>Represent at least 2 people (PAIR)</w:t>
      </w:r>
    </w:p>
    <w:p w:rsidR="00B44A16" w:rsidRDefault="00B44A16" w:rsidP="00867BF1">
      <w:pPr>
        <w:pStyle w:val="Header"/>
        <w:numPr>
          <w:ilvl w:val="1"/>
          <w:numId w:val="28"/>
        </w:numPr>
        <w:tabs>
          <w:tab w:val="left" w:pos="720"/>
        </w:tabs>
        <w:rPr>
          <w:rStyle w:val="BoldUnderline"/>
          <w:b/>
        </w:rPr>
      </w:pPr>
      <w:r w:rsidRPr="00A84349">
        <w:rPr>
          <w:rStyle w:val="BoldUnderline"/>
        </w:rPr>
        <w:t>Other Systems Change Advocacy:</w:t>
      </w:r>
      <w:r>
        <w:rPr>
          <w:rStyle w:val="BoldUnderline"/>
          <w:u w:val="none"/>
        </w:rPr>
        <w:t xml:space="preserve"> </w:t>
      </w:r>
      <w:r w:rsidRPr="0017297A">
        <w:rPr>
          <w:rStyle w:val="BodyTextChar"/>
        </w:rPr>
        <w:t>Identify and take steps to change policies to expand quality, affordable, accessible housing</w:t>
      </w:r>
      <w:r>
        <w:rPr>
          <w:rStyle w:val="BodyTextChar"/>
        </w:rPr>
        <w:t>. Steps may include:</w:t>
      </w:r>
    </w:p>
    <w:p w:rsidR="00B44A16" w:rsidRDefault="00B44A16" w:rsidP="00867BF1">
      <w:pPr>
        <w:pStyle w:val="ListBullet3"/>
        <w:numPr>
          <w:ilvl w:val="0"/>
          <w:numId w:val="109"/>
        </w:numPr>
        <w:tabs>
          <w:tab w:val="num" w:pos="1080"/>
        </w:tabs>
        <w:ind w:left="1080"/>
      </w:pPr>
      <w:r w:rsidRPr="00765FC6">
        <w:t>Commenting on public housing authority plans</w:t>
      </w:r>
    </w:p>
    <w:p w:rsidR="00B44A16" w:rsidRDefault="00B44A16" w:rsidP="00867BF1">
      <w:pPr>
        <w:pStyle w:val="ListBullet3"/>
        <w:numPr>
          <w:ilvl w:val="0"/>
          <w:numId w:val="109"/>
        </w:numPr>
        <w:tabs>
          <w:tab w:val="num" w:pos="1080"/>
        </w:tabs>
        <w:ind w:left="1080"/>
      </w:pPr>
      <w:r w:rsidRPr="00326020">
        <w:t>Investigate and develop approaches to actively evaluate and monitor new housing construction for fair housing compliance and conformance to universal design</w:t>
      </w:r>
    </w:p>
    <w:p w:rsidR="00B44A16" w:rsidRDefault="00B44A16" w:rsidP="00867BF1">
      <w:pPr>
        <w:pStyle w:val="ListBullet3"/>
        <w:numPr>
          <w:ilvl w:val="0"/>
          <w:numId w:val="109"/>
        </w:numPr>
        <w:tabs>
          <w:tab w:val="num" w:pos="1080"/>
        </w:tabs>
        <w:ind w:left="1080"/>
      </w:pPr>
      <w:r w:rsidRPr="00326020">
        <w:t>Enforcing land use laws and changing local policies and procedures to preserve and increase affordable and accessible housing</w:t>
      </w:r>
    </w:p>
    <w:p w:rsidR="00B44A16" w:rsidRDefault="00B44A16" w:rsidP="00867BF1">
      <w:pPr>
        <w:pStyle w:val="BodyText"/>
        <w:numPr>
          <w:ilvl w:val="2"/>
          <w:numId w:val="29"/>
        </w:numPr>
        <w:tabs>
          <w:tab w:val="left" w:pos="1080"/>
        </w:tabs>
        <w:ind w:firstLine="0"/>
      </w:pPr>
      <w:r>
        <w:t>Complete at least 1 project (PAIMI, PAIR)</w:t>
      </w:r>
    </w:p>
    <w:p w:rsidR="00B44A16" w:rsidRDefault="00B44A16">
      <w:pPr>
        <w:pStyle w:val="ListNumber2"/>
        <w:numPr>
          <w:ilvl w:val="0"/>
          <w:numId w:val="85"/>
        </w:numPr>
        <w:rPr>
          <w:b/>
        </w:rPr>
      </w:pPr>
      <w:r w:rsidRPr="00A84349">
        <w:rPr>
          <w:b/>
        </w:rPr>
        <w:t>Fight discrimination and stereotypes about people with disabilities, and increase their rights and opportunities in the following areas:</w:t>
      </w:r>
    </w:p>
    <w:p w:rsidR="00B44A16" w:rsidRPr="00A84349" w:rsidRDefault="00B44A16" w:rsidP="00785A85">
      <w:pPr>
        <w:pStyle w:val="ListBullet2"/>
        <w:tabs>
          <w:tab w:val="clear" w:pos="360"/>
          <w:tab w:val="num" w:pos="720"/>
        </w:tabs>
        <w:ind w:left="720"/>
        <w:rPr>
          <w:b/>
        </w:rPr>
      </w:pPr>
      <w:r w:rsidRPr="00A84349">
        <w:rPr>
          <w:b/>
        </w:rPr>
        <w:t>Access to public, private and government programs and services, including transportation, higher education, restaurants, stores, and businesses</w:t>
      </w:r>
      <w:r>
        <w:rPr>
          <w:b/>
        </w:rPr>
        <w:t>,</w:t>
      </w:r>
    </w:p>
    <w:p w:rsidR="00B44A16" w:rsidRPr="00A84349" w:rsidRDefault="00B44A16" w:rsidP="00785A85">
      <w:pPr>
        <w:pStyle w:val="ListBullet2"/>
        <w:tabs>
          <w:tab w:val="clear" w:pos="360"/>
          <w:tab w:val="num" w:pos="720"/>
        </w:tabs>
        <w:ind w:left="720"/>
        <w:rPr>
          <w:b/>
        </w:rPr>
      </w:pPr>
      <w:r w:rsidRPr="00A84349">
        <w:rPr>
          <w:b/>
        </w:rPr>
        <w:t>Employment of their choice, with or without supports</w:t>
      </w:r>
      <w:r>
        <w:rPr>
          <w:b/>
        </w:rPr>
        <w:t>, and</w:t>
      </w:r>
    </w:p>
    <w:p w:rsidR="00B44A16" w:rsidRPr="00A84349" w:rsidRDefault="00B44A16" w:rsidP="00785A85">
      <w:pPr>
        <w:pStyle w:val="ListBullet2"/>
        <w:tabs>
          <w:tab w:val="clear" w:pos="360"/>
          <w:tab w:val="num" w:pos="720"/>
        </w:tabs>
        <w:ind w:left="720"/>
        <w:rPr>
          <w:b/>
        </w:rPr>
      </w:pPr>
      <w:r w:rsidRPr="00A84349">
        <w:rPr>
          <w:b/>
        </w:rPr>
        <w:t>Directing their own lives, including rights to privacy, making choices, parenting, and other personal autonomy rights</w:t>
      </w:r>
      <w:r>
        <w:rPr>
          <w:b/>
        </w:rPr>
        <w:t>.</w:t>
      </w:r>
    </w:p>
    <w:p w:rsidR="00B44A16" w:rsidRPr="00D8326B" w:rsidRDefault="00B44A16">
      <w:pPr>
        <w:pStyle w:val="Heading3"/>
      </w:pPr>
      <w:bookmarkStart w:id="18" w:name="_Toc174346467"/>
      <w:r>
        <w:t>2009-2010</w:t>
      </w:r>
      <w:r w:rsidRPr="00D8326B">
        <w:t xml:space="preserve"> Objectives</w:t>
      </w:r>
      <w:bookmarkEnd w:id="18"/>
    </w:p>
    <w:p w:rsidR="00B44A16" w:rsidRDefault="00B44A16">
      <w:pPr>
        <w:pStyle w:val="Header"/>
        <w:numPr>
          <w:ilvl w:val="1"/>
          <w:numId w:val="79"/>
        </w:numPr>
        <w:rPr>
          <w:rStyle w:val="BoldUnderline"/>
          <w:b/>
        </w:rPr>
      </w:pPr>
      <w:r w:rsidRPr="00A84349">
        <w:rPr>
          <w:rStyle w:val="BoldUnderline"/>
        </w:rPr>
        <w:t>Direct Representation:</w:t>
      </w:r>
      <w:r>
        <w:rPr>
          <w:rStyle w:val="BoldUnderline"/>
          <w:u w:val="none"/>
        </w:rPr>
        <w:t xml:space="preserve"> </w:t>
      </w:r>
      <w:r>
        <w:rPr>
          <w:rStyle w:val="BodyTextChar"/>
        </w:rPr>
        <w:t>Represent</w:t>
      </w:r>
      <w:r w:rsidRPr="0017297A">
        <w:rPr>
          <w:rStyle w:val="BodyTextChar"/>
        </w:rPr>
        <w:t xml:space="preserve"> </w:t>
      </w:r>
      <w:r>
        <w:rPr>
          <w:rStyle w:val="BodyTextChar"/>
        </w:rPr>
        <w:t>people</w:t>
      </w:r>
      <w:r w:rsidRPr="0017297A">
        <w:rPr>
          <w:rStyle w:val="BodyTextChar"/>
        </w:rPr>
        <w:t xml:space="preserve"> with disabilities on </w:t>
      </w:r>
      <w:r>
        <w:rPr>
          <w:rStyle w:val="BodyTextChar"/>
        </w:rPr>
        <w:t>discrimination issues. This may include:</w:t>
      </w:r>
      <w:r w:rsidRPr="0017297A">
        <w:rPr>
          <w:rStyle w:val="BoldUnderline"/>
        </w:rPr>
        <w:t xml:space="preserve"> </w:t>
      </w:r>
    </w:p>
    <w:p w:rsidR="00B44A16" w:rsidRDefault="00B44A16" w:rsidP="00867BF1">
      <w:pPr>
        <w:pStyle w:val="ListBullet3"/>
        <w:numPr>
          <w:ilvl w:val="0"/>
          <w:numId w:val="109"/>
        </w:numPr>
        <w:tabs>
          <w:tab w:val="num" w:pos="1080"/>
        </w:tabs>
        <w:ind w:left="1080"/>
      </w:pPr>
      <w:r w:rsidRPr="0017297A">
        <w:t>Access to private and public entities</w:t>
      </w:r>
    </w:p>
    <w:p w:rsidR="00B44A16" w:rsidRDefault="00B44A16" w:rsidP="00867BF1">
      <w:pPr>
        <w:pStyle w:val="ListBullet3"/>
        <w:numPr>
          <w:ilvl w:val="0"/>
          <w:numId w:val="109"/>
        </w:numPr>
        <w:tabs>
          <w:tab w:val="num" w:pos="1080"/>
        </w:tabs>
        <w:ind w:left="1080"/>
      </w:pPr>
      <w:r w:rsidRPr="0017297A">
        <w:lastRenderedPageBreak/>
        <w:t>Discrimination and harassment in employment against people with disabilities</w:t>
      </w:r>
    </w:p>
    <w:p w:rsidR="00B44A16" w:rsidRDefault="00B44A16" w:rsidP="00867BF1">
      <w:pPr>
        <w:pStyle w:val="ListBullet3"/>
        <w:numPr>
          <w:ilvl w:val="0"/>
          <w:numId w:val="109"/>
        </w:numPr>
        <w:tabs>
          <w:tab w:val="num" w:pos="1080"/>
        </w:tabs>
        <w:ind w:left="1080"/>
      </w:pPr>
      <w:r w:rsidRPr="0017297A">
        <w:t>The right of people with disabilities to self-direct their lives and relationships</w:t>
      </w:r>
    </w:p>
    <w:p w:rsidR="00B44A16" w:rsidRDefault="00B44A16" w:rsidP="00867BF1">
      <w:pPr>
        <w:pStyle w:val="ListBullet3"/>
        <w:numPr>
          <w:ilvl w:val="0"/>
          <w:numId w:val="109"/>
        </w:numPr>
        <w:tabs>
          <w:tab w:val="num" w:pos="1080"/>
        </w:tabs>
        <w:ind w:left="1080"/>
      </w:pPr>
      <w:r w:rsidRPr="008E780B">
        <w:t>Right to be free from policies or practices of public or private entities that violate or interfere with legal rights or dignity, including seclusion, restraints or unwanted medical</w:t>
      </w:r>
      <w:r>
        <w:t xml:space="preserve"> treatment</w:t>
      </w:r>
      <w:r w:rsidRPr="008E780B">
        <w:t xml:space="preserve">.  </w:t>
      </w:r>
    </w:p>
    <w:p w:rsidR="00B44A16" w:rsidRDefault="00B44A16" w:rsidP="00867BF1">
      <w:pPr>
        <w:pStyle w:val="BodyText"/>
        <w:numPr>
          <w:ilvl w:val="2"/>
          <w:numId w:val="8"/>
        </w:numPr>
        <w:tabs>
          <w:tab w:val="left" w:pos="1080"/>
        </w:tabs>
        <w:ind w:firstLine="0"/>
      </w:pPr>
      <w:r>
        <w:t>Represent at least 1 person (PAIMI)</w:t>
      </w:r>
    </w:p>
    <w:p w:rsidR="00B44A16" w:rsidRDefault="00B44A16" w:rsidP="00867BF1">
      <w:pPr>
        <w:pStyle w:val="BodyText"/>
        <w:numPr>
          <w:ilvl w:val="2"/>
          <w:numId w:val="8"/>
        </w:numPr>
        <w:tabs>
          <w:tab w:val="left" w:pos="1080"/>
        </w:tabs>
        <w:ind w:firstLine="0"/>
      </w:pPr>
      <w:r>
        <w:t>Represent at least 1 person (PAIR)</w:t>
      </w:r>
    </w:p>
    <w:p w:rsidR="00B44A16" w:rsidRDefault="00B44A16" w:rsidP="00867BF1">
      <w:pPr>
        <w:pStyle w:val="BodyText"/>
        <w:numPr>
          <w:ilvl w:val="2"/>
          <w:numId w:val="8"/>
        </w:numPr>
        <w:tabs>
          <w:tab w:val="left" w:pos="1080"/>
        </w:tabs>
        <w:ind w:firstLine="0"/>
      </w:pPr>
      <w:r>
        <w:t>Represent at least 1 person (CAP)</w:t>
      </w:r>
    </w:p>
    <w:p w:rsidR="00B44A16" w:rsidRDefault="00B44A16">
      <w:pPr>
        <w:pStyle w:val="Header"/>
        <w:numPr>
          <w:ilvl w:val="1"/>
          <w:numId w:val="8"/>
        </w:numPr>
        <w:rPr>
          <w:rStyle w:val="BoldUnderline"/>
          <w:b/>
        </w:rPr>
      </w:pPr>
      <w:r w:rsidRPr="00A84349">
        <w:rPr>
          <w:rStyle w:val="BoldUnderline"/>
        </w:rPr>
        <w:t>Other Systems Change Advocacy:</w:t>
      </w:r>
      <w:r w:rsidRPr="00932D56">
        <w:rPr>
          <w:rStyle w:val="BoldUnderline"/>
          <w:u w:val="none"/>
        </w:rPr>
        <w:t xml:space="preserve"> </w:t>
      </w:r>
      <w:r w:rsidRPr="0017297A">
        <w:rPr>
          <w:rStyle w:val="BodyTextChar"/>
        </w:rPr>
        <w:t xml:space="preserve">Identify and take steps to address </w:t>
      </w:r>
      <w:r>
        <w:rPr>
          <w:rStyle w:val="BodyTextChar"/>
        </w:rPr>
        <w:t>systemic discrimination issues. This may include:</w:t>
      </w:r>
      <w:r w:rsidRPr="0017297A">
        <w:rPr>
          <w:rStyle w:val="BoldUnderline"/>
        </w:rPr>
        <w:t xml:space="preserve"> </w:t>
      </w:r>
    </w:p>
    <w:p w:rsidR="00B44A16" w:rsidRDefault="00B44A16" w:rsidP="00867BF1">
      <w:pPr>
        <w:pStyle w:val="ListBullet3"/>
        <w:numPr>
          <w:ilvl w:val="0"/>
          <w:numId w:val="109"/>
        </w:numPr>
        <w:tabs>
          <w:tab w:val="num" w:pos="1080"/>
        </w:tabs>
        <w:ind w:left="1080"/>
      </w:pPr>
      <w:r w:rsidRPr="007D307E">
        <w:t>Monitoring implementation of SB 1608</w:t>
      </w:r>
    </w:p>
    <w:p w:rsidR="00B44A16" w:rsidRDefault="00B44A16" w:rsidP="00867BF1">
      <w:pPr>
        <w:pStyle w:val="ListBullet3"/>
        <w:numPr>
          <w:ilvl w:val="0"/>
          <w:numId w:val="109"/>
        </w:numPr>
        <w:tabs>
          <w:tab w:val="num" w:pos="1080"/>
        </w:tabs>
        <w:ind w:left="1080"/>
      </w:pPr>
      <w:r w:rsidRPr="007D307E">
        <w:t xml:space="preserve">Evaluating </w:t>
      </w:r>
      <w:smartTag w:uri="urn:schemas-microsoft-com:office:smarttags" w:element="City">
        <w:smartTag w:uri="urn:schemas-microsoft-com:office:smarttags" w:element="place">
          <w:r w:rsidRPr="007D307E">
            <w:t>ADA</w:t>
          </w:r>
        </w:smartTag>
      </w:smartTag>
      <w:r w:rsidRPr="007D307E">
        <w:t xml:space="preserve"> compliance by local governments especially in rural areas</w:t>
      </w:r>
    </w:p>
    <w:p w:rsidR="00B44A16" w:rsidRDefault="00B44A16" w:rsidP="00867BF1">
      <w:pPr>
        <w:pStyle w:val="ListBullet3"/>
        <w:numPr>
          <w:ilvl w:val="0"/>
          <w:numId w:val="109"/>
        </w:numPr>
        <w:tabs>
          <w:tab w:val="num" w:pos="1080"/>
        </w:tabs>
        <w:ind w:left="1080"/>
      </w:pPr>
      <w:r w:rsidRPr="007D307E">
        <w:t>Develop a strategy for addressing personal autonomy rights and abuse issues for consumers in NFs</w:t>
      </w:r>
    </w:p>
    <w:p w:rsidR="00B44A16" w:rsidRDefault="00B44A16" w:rsidP="00867BF1">
      <w:pPr>
        <w:pStyle w:val="BodyText"/>
        <w:numPr>
          <w:ilvl w:val="2"/>
          <w:numId w:val="30"/>
        </w:numPr>
        <w:tabs>
          <w:tab w:val="left" w:pos="1080"/>
        </w:tabs>
        <w:ind w:firstLine="0"/>
      </w:pPr>
      <w:r>
        <w:t>Complete at least 1 project (PAIR)</w:t>
      </w:r>
    </w:p>
    <w:p w:rsidR="00B44A16" w:rsidRDefault="00B44A16">
      <w:pPr>
        <w:pStyle w:val="ListNumber2"/>
        <w:numPr>
          <w:ilvl w:val="0"/>
          <w:numId w:val="85"/>
        </w:numPr>
        <w:rPr>
          <w:b/>
        </w:rPr>
      </w:pPr>
      <w:r w:rsidRPr="00A84349">
        <w:rPr>
          <w:b/>
        </w:rPr>
        <w:t>Make sure voting systems and election processes are accessible and barrier</w:t>
      </w:r>
      <w:r>
        <w:rPr>
          <w:b/>
        </w:rPr>
        <w:t xml:space="preserve"> </w:t>
      </w:r>
      <w:r w:rsidRPr="00A84349">
        <w:rPr>
          <w:b/>
        </w:rPr>
        <w:t>free, and increase the numbers of people with disabilities who vote.</w:t>
      </w:r>
    </w:p>
    <w:p w:rsidR="00B44A16" w:rsidRPr="00D8326B" w:rsidRDefault="00B44A16">
      <w:pPr>
        <w:pStyle w:val="Heading3"/>
      </w:pPr>
      <w:bookmarkStart w:id="19" w:name="_Toc174346468"/>
      <w:r>
        <w:t>2009-2010</w:t>
      </w:r>
      <w:r w:rsidRPr="00D8326B">
        <w:t xml:space="preserve"> Objectives</w:t>
      </w:r>
      <w:bookmarkEnd w:id="19"/>
    </w:p>
    <w:p w:rsidR="00B44A16" w:rsidRDefault="00B44A16" w:rsidP="00867BF1">
      <w:pPr>
        <w:pStyle w:val="Header"/>
        <w:numPr>
          <w:ilvl w:val="1"/>
          <w:numId w:val="31"/>
        </w:numPr>
        <w:tabs>
          <w:tab w:val="left" w:pos="720"/>
        </w:tabs>
        <w:rPr>
          <w:rStyle w:val="BoldUnderline"/>
          <w:b/>
        </w:rPr>
      </w:pPr>
      <w:r w:rsidRPr="0017297A">
        <w:rPr>
          <w:rStyle w:val="BoldUnderline"/>
        </w:rPr>
        <w:t>Direct Representation:</w:t>
      </w:r>
      <w:r>
        <w:rPr>
          <w:rStyle w:val="BoldUnderline"/>
          <w:u w:val="none"/>
        </w:rPr>
        <w:t xml:space="preserve"> </w:t>
      </w:r>
      <w:r w:rsidRPr="00793AAA">
        <w:rPr>
          <w:rFonts w:ascii="Arial" w:hAnsi="Arial" w:cs="Arial"/>
          <w:sz w:val="28"/>
          <w:szCs w:val="28"/>
        </w:rPr>
        <w:t xml:space="preserve">Provide direct representation (including in appropriate cases, </w:t>
      </w:r>
      <w:r>
        <w:rPr>
          <w:rFonts w:ascii="Arial" w:hAnsi="Arial" w:cs="Arial"/>
          <w:sz w:val="28"/>
          <w:szCs w:val="28"/>
        </w:rPr>
        <w:t xml:space="preserve">technical assistance, </w:t>
      </w:r>
      <w:r w:rsidRPr="00793AAA">
        <w:rPr>
          <w:rFonts w:ascii="Arial" w:hAnsi="Arial" w:cs="Arial"/>
          <w:sz w:val="28"/>
          <w:szCs w:val="28"/>
        </w:rPr>
        <w:t>brie</w:t>
      </w:r>
      <w:r>
        <w:rPr>
          <w:rFonts w:ascii="Arial" w:hAnsi="Arial" w:cs="Arial"/>
          <w:sz w:val="28"/>
          <w:szCs w:val="28"/>
        </w:rPr>
        <w:t xml:space="preserve">f service, negotiation, </w:t>
      </w:r>
      <w:r w:rsidRPr="00793AAA">
        <w:rPr>
          <w:rFonts w:ascii="Arial" w:hAnsi="Arial" w:cs="Arial"/>
          <w:sz w:val="28"/>
          <w:szCs w:val="28"/>
        </w:rPr>
        <w:t>administrative hearing</w:t>
      </w:r>
      <w:r>
        <w:rPr>
          <w:rFonts w:ascii="Arial" w:hAnsi="Arial" w:cs="Arial"/>
          <w:sz w:val="28"/>
          <w:szCs w:val="28"/>
        </w:rPr>
        <w:t>s, mediation, alternative dispute resolution</w:t>
      </w:r>
      <w:r w:rsidRPr="00793AAA">
        <w:rPr>
          <w:rFonts w:ascii="Arial" w:hAnsi="Arial" w:cs="Arial"/>
          <w:sz w:val="28"/>
          <w:szCs w:val="28"/>
        </w:rPr>
        <w:t xml:space="preserve">) </w:t>
      </w:r>
      <w:r>
        <w:rPr>
          <w:rFonts w:ascii="Arial" w:hAnsi="Arial" w:cs="Arial"/>
          <w:sz w:val="28"/>
          <w:szCs w:val="28"/>
        </w:rPr>
        <w:t>to individuals with disabilities on the following issues</w:t>
      </w:r>
      <w:r w:rsidRPr="00793AAA">
        <w:rPr>
          <w:rFonts w:ascii="Arial" w:hAnsi="Arial" w:cs="Arial"/>
          <w:sz w:val="28"/>
          <w:szCs w:val="28"/>
        </w:rPr>
        <w:t>:</w:t>
      </w:r>
    </w:p>
    <w:p w:rsidR="00B44A16" w:rsidRDefault="00B44A16" w:rsidP="00867BF1">
      <w:pPr>
        <w:pStyle w:val="ListBullet3"/>
        <w:numPr>
          <w:ilvl w:val="0"/>
          <w:numId w:val="109"/>
        </w:numPr>
        <w:tabs>
          <w:tab w:val="num" w:pos="1080"/>
        </w:tabs>
        <w:ind w:left="1080"/>
      </w:pPr>
      <w:r w:rsidRPr="0017297A">
        <w:t>Restoring or maintaining the right to vote</w:t>
      </w:r>
    </w:p>
    <w:p w:rsidR="00B44A16" w:rsidRDefault="00B44A16" w:rsidP="00867BF1">
      <w:pPr>
        <w:pStyle w:val="ListBullet3"/>
        <w:numPr>
          <w:ilvl w:val="0"/>
          <w:numId w:val="109"/>
        </w:numPr>
        <w:tabs>
          <w:tab w:val="num" w:pos="1080"/>
        </w:tabs>
        <w:ind w:left="1080"/>
      </w:pPr>
      <w:r>
        <w:t>Inaccessible voting systems</w:t>
      </w:r>
    </w:p>
    <w:p w:rsidR="00B44A16" w:rsidRDefault="00B44A16" w:rsidP="00867BF1">
      <w:pPr>
        <w:pStyle w:val="ListBullet3"/>
        <w:numPr>
          <w:ilvl w:val="0"/>
          <w:numId w:val="109"/>
        </w:numPr>
        <w:tabs>
          <w:tab w:val="num" w:pos="1080"/>
        </w:tabs>
        <w:ind w:left="1080"/>
      </w:pPr>
      <w:r>
        <w:t>Inaccessible polling places</w:t>
      </w:r>
    </w:p>
    <w:p w:rsidR="00B44A16" w:rsidRDefault="00B44A16" w:rsidP="00867BF1">
      <w:pPr>
        <w:pStyle w:val="ListBullet3"/>
        <w:numPr>
          <w:ilvl w:val="0"/>
          <w:numId w:val="109"/>
        </w:numPr>
        <w:tabs>
          <w:tab w:val="num" w:pos="1080"/>
        </w:tabs>
        <w:ind w:left="1080"/>
      </w:pPr>
      <w:r>
        <w:t>Barriers to a private and independent vote</w:t>
      </w:r>
    </w:p>
    <w:p w:rsidR="00B44A16" w:rsidRDefault="00B44A16" w:rsidP="00867BF1">
      <w:pPr>
        <w:pStyle w:val="BodyText"/>
        <w:numPr>
          <w:ilvl w:val="2"/>
          <w:numId w:val="9"/>
        </w:numPr>
        <w:tabs>
          <w:tab w:val="left" w:pos="1080"/>
        </w:tabs>
        <w:ind w:firstLine="0"/>
      </w:pPr>
      <w:r>
        <w:t>Represent at least 1 person (PAVA)</w:t>
      </w:r>
    </w:p>
    <w:p w:rsidR="00B44A16" w:rsidRDefault="00B44A16" w:rsidP="00867BF1">
      <w:pPr>
        <w:pStyle w:val="Header"/>
        <w:numPr>
          <w:ilvl w:val="1"/>
          <w:numId w:val="31"/>
        </w:numPr>
        <w:tabs>
          <w:tab w:val="left" w:pos="720"/>
        </w:tabs>
        <w:rPr>
          <w:rStyle w:val="BoldUnderline"/>
          <w:b/>
        </w:rPr>
      </w:pPr>
      <w:r w:rsidRPr="0017297A">
        <w:rPr>
          <w:rStyle w:val="BoldUnderline"/>
        </w:rPr>
        <w:t>Other Systems Change Advocacy</w:t>
      </w:r>
      <w:r>
        <w:rPr>
          <w:rStyle w:val="BoldUnderline"/>
        </w:rPr>
        <w:t>:</w:t>
      </w:r>
      <w:r>
        <w:rPr>
          <w:rStyle w:val="BoldUnderline"/>
          <w:u w:val="none"/>
        </w:rPr>
        <w:t xml:space="preserve"> </w:t>
      </w:r>
      <w:r w:rsidRPr="0017297A">
        <w:rPr>
          <w:rStyle w:val="BodyTextChar"/>
        </w:rPr>
        <w:t xml:space="preserve">Identify and take steps to address </w:t>
      </w:r>
      <w:r>
        <w:rPr>
          <w:rStyle w:val="BodyTextChar"/>
        </w:rPr>
        <w:t>a systemic issue or issues such as:</w:t>
      </w:r>
    </w:p>
    <w:p w:rsidR="00B44A16" w:rsidRDefault="00B44A16" w:rsidP="00867BF1">
      <w:pPr>
        <w:pStyle w:val="ListBullet3"/>
        <w:numPr>
          <w:ilvl w:val="0"/>
          <w:numId w:val="109"/>
        </w:numPr>
        <w:tabs>
          <w:tab w:val="num" w:pos="1080"/>
        </w:tabs>
        <w:ind w:left="1080"/>
      </w:pPr>
      <w:r>
        <w:t>Accessible barriers getting to and from polling places.</w:t>
      </w:r>
    </w:p>
    <w:p w:rsidR="00B44A16" w:rsidRDefault="00B44A16" w:rsidP="00867BF1">
      <w:pPr>
        <w:pStyle w:val="ListBullet3"/>
        <w:numPr>
          <w:ilvl w:val="0"/>
          <w:numId w:val="109"/>
        </w:numPr>
        <w:tabs>
          <w:tab w:val="num" w:pos="1080"/>
        </w:tabs>
        <w:ind w:left="1080"/>
      </w:pPr>
      <w:r w:rsidRPr="0017297A">
        <w:t>Accessibility barriers at polling places (e.g. physical, sensory, cognitive)</w:t>
      </w:r>
    </w:p>
    <w:p w:rsidR="00B44A16" w:rsidRDefault="00B44A16" w:rsidP="00867BF1">
      <w:pPr>
        <w:pStyle w:val="ListBullet3"/>
        <w:numPr>
          <w:ilvl w:val="0"/>
          <w:numId w:val="109"/>
        </w:numPr>
        <w:tabs>
          <w:tab w:val="num" w:pos="1080"/>
        </w:tabs>
        <w:ind w:left="1080"/>
      </w:pPr>
      <w:r w:rsidRPr="0017297A">
        <w:lastRenderedPageBreak/>
        <w:t xml:space="preserve">Barriers </w:t>
      </w:r>
      <w:r>
        <w:t xml:space="preserve">to “private and independent” voting </w:t>
      </w:r>
      <w:r w:rsidRPr="0017297A">
        <w:t>experienced by voters with disabilities</w:t>
      </w:r>
      <w:r>
        <w:t>, which violate HAVA and state law Curbside voting barriers</w:t>
      </w:r>
    </w:p>
    <w:p w:rsidR="00B44A16" w:rsidRDefault="00B44A16" w:rsidP="00867BF1">
      <w:pPr>
        <w:pStyle w:val="ListBullet3"/>
        <w:numPr>
          <w:ilvl w:val="0"/>
          <w:numId w:val="109"/>
        </w:numPr>
        <w:tabs>
          <w:tab w:val="num" w:pos="1080"/>
        </w:tabs>
        <w:ind w:left="1080"/>
      </w:pPr>
      <w:r w:rsidRPr="0017297A">
        <w:t>Inaccessible voting systems (e.g. electronic and paper-based)</w:t>
      </w:r>
    </w:p>
    <w:p w:rsidR="00B44A16" w:rsidRDefault="00B44A16" w:rsidP="00867BF1">
      <w:pPr>
        <w:pStyle w:val="ListBullet3"/>
        <w:numPr>
          <w:ilvl w:val="0"/>
          <w:numId w:val="109"/>
        </w:numPr>
        <w:tabs>
          <w:tab w:val="num" w:pos="1080"/>
        </w:tabs>
        <w:ind w:left="1080"/>
      </w:pPr>
      <w:r w:rsidRPr="0017297A">
        <w:t xml:space="preserve">Barriers to voting experienced by </w:t>
      </w:r>
      <w:r>
        <w:t>people</w:t>
      </w:r>
      <w:r w:rsidRPr="0017297A">
        <w:t xml:space="preserve"> with disabilities residing in public and private institutions (e.g. nursing homes, hospitals)</w:t>
      </w:r>
    </w:p>
    <w:p w:rsidR="00B44A16" w:rsidRDefault="00B44A16" w:rsidP="00867BF1">
      <w:pPr>
        <w:pStyle w:val="ListBullet3"/>
        <w:numPr>
          <w:ilvl w:val="0"/>
          <w:numId w:val="109"/>
        </w:numPr>
        <w:tabs>
          <w:tab w:val="num" w:pos="1080"/>
        </w:tabs>
        <w:ind w:left="1080"/>
      </w:pPr>
      <w:r w:rsidRPr="00993736">
        <w:t xml:space="preserve">Development, monitoring and enforcement of  the California Secretary of State’s HAVA State Plan </w:t>
      </w:r>
    </w:p>
    <w:p w:rsidR="00B44A16" w:rsidRDefault="00B44A16" w:rsidP="00867BF1">
      <w:pPr>
        <w:pStyle w:val="ListBullet3"/>
        <w:numPr>
          <w:ilvl w:val="0"/>
          <w:numId w:val="109"/>
        </w:numPr>
        <w:tabs>
          <w:tab w:val="num" w:pos="1080"/>
        </w:tabs>
        <w:ind w:left="1080"/>
      </w:pPr>
      <w:r w:rsidRPr="00993736">
        <w:t xml:space="preserve">HAVA state planning, monitoring and implementation, including working with SOS and statewide and local coalitions, such as the </w:t>
      </w:r>
      <w:smartTag w:uri="urn:schemas-microsoft-com:office:smarttags" w:element="State">
        <w:smartTag w:uri="urn:schemas-microsoft-com:office:smarttags" w:element="place">
          <w:r w:rsidRPr="00993736">
            <w:t>California</w:t>
          </w:r>
        </w:smartTag>
      </w:smartTag>
      <w:r w:rsidRPr="00993736">
        <w:t xml:space="preserve"> Secretary of State’s “Voter Accessibility Advisory Committee</w:t>
      </w:r>
    </w:p>
    <w:p w:rsidR="00B44A16" w:rsidRDefault="00B44A16" w:rsidP="00867BF1">
      <w:pPr>
        <w:pStyle w:val="ListBullet3"/>
        <w:numPr>
          <w:ilvl w:val="0"/>
          <w:numId w:val="109"/>
        </w:numPr>
        <w:tabs>
          <w:tab w:val="num" w:pos="1080"/>
        </w:tabs>
        <w:ind w:left="1080"/>
      </w:pPr>
      <w:r w:rsidRPr="00993736">
        <w:t>Provisional ballot issues</w:t>
      </w:r>
    </w:p>
    <w:p w:rsidR="00B44A16" w:rsidRDefault="00B44A16" w:rsidP="00867BF1">
      <w:pPr>
        <w:pStyle w:val="ListBullet3"/>
        <w:numPr>
          <w:ilvl w:val="0"/>
          <w:numId w:val="109"/>
        </w:numPr>
        <w:tabs>
          <w:tab w:val="num" w:pos="1080"/>
        </w:tabs>
        <w:ind w:left="1080"/>
      </w:pPr>
      <w:r w:rsidRPr="00993736">
        <w:t xml:space="preserve">Barriers to voter registration </w:t>
      </w:r>
    </w:p>
    <w:p w:rsidR="00B44A16" w:rsidRDefault="00B44A16" w:rsidP="00867BF1">
      <w:pPr>
        <w:pStyle w:val="ListBullet3"/>
        <w:numPr>
          <w:ilvl w:val="0"/>
          <w:numId w:val="109"/>
        </w:numPr>
        <w:tabs>
          <w:tab w:val="num" w:pos="1080"/>
        </w:tabs>
        <w:ind w:left="1080"/>
      </w:pPr>
      <w:r w:rsidRPr="00993736">
        <w:t>Barriers to accessing State and County voter rights education materials Hosting an Election Day Hotline for voters with disabilities</w:t>
      </w:r>
    </w:p>
    <w:p w:rsidR="00B44A16" w:rsidRDefault="00B44A16" w:rsidP="00867BF1">
      <w:pPr>
        <w:pStyle w:val="ListBullet3"/>
        <w:numPr>
          <w:ilvl w:val="0"/>
          <w:numId w:val="109"/>
        </w:numPr>
        <w:tabs>
          <w:tab w:val="num" w:pos="1080"/>
        </w:tabs>
        <w:ind w:left="1080"/>
      </w:pPr>
      <w:r w:rsidRPr="00993736">
        <w:t>“Get Out the Vote” activities</w:t>
      </w:r>
    </w:p>
    <w:p w:rsidR="00B44A16" w:rsidRDefault="00B44A16" w:rsidP="00867BF1">
      <w:pPr>
        <w:pStyle w:val="BodyText"/>
        <w:numPr>
          <w:ilvl w:val="2"/>
          <w:numId w:val="32"/>
        </w:numPr>
        <w:tabs>
          <w:tab w:val="left" w:pos="1080"/>
        </w:tabs>
        <w:ind w:firstLine="0"/>
      </w:pPr>
      <w:r>
        <w:t>Complete at least 4 projects (PAVA)</w:t>
      </w:r>
    </w:p>
    <w:p w:rsidR="00B44A16" w:rsidRDefault="00B44A16">
      <w:pPr>
        <w:pStyle w:val="ListNumber2"/>
        <w:numPr>
          <w:ilvl w:val="0"/>
          <w:numId w:val="85"/>
        </w:numPr>
        <w:rPr>
          <w:b/>
        </w:rPr>
      </w:pPr>
      <w:r w:rsidRPr="00A84349">
        <w:rPr>
          <w:b/>
        </w:rPr>
        <w:t>Make sure people with disabilities know their rights and have the materials and information they need to effectively advocate for themselves.</w:t>
      </w:r>
    </w:p>
    <w:p w:rsidR="00B44A16" w:rsidRPr="00D8326B" w:rsidRDefault="00B44A16">
      <w:pPr>
        <w:pStyle w:val="Heading3"/>
      </w:pPr>
      <w:bookmarkStart w:id="20" w:name="_Toc174346469"/>
      <w:r>
        <w:t>2009-2010</w:t>
      </w:r>
      <w:r w:rsidRPr="00D8326B">
        <w:t xml:space="preserve"> Objectives</w:t>
      </w:r>
      <w:bookmarkEnd w:id="20"/>
    </w:p>
    <w:p w:rsidR="00B44A16" w:rsidRDefault="00B44A16" w:rsidP="00867BF1">
      <w:pPr>
        <w:pStyle w:val="Header"/>
        <w:numPr>
          <w:ilvl w:val="1"/>
          <w:numId w:val="33"/>
        </w:numPr>
        <w:tabs>
          <w:tab w:val="clear" w:pos="810"/>
          <w:tab w:val="num" w:pos="720"/>
        </w:tabs>
        <w:ind w:left="720"/>
        <w:rPr>
          <w:rStyle w:val="BoldUnderline"/>
          <w:b/>
        </w:rPr>
      </w:pPr>
      <w:r w:rsidRPr="0006701B">
        <w:rPr>
          <w:rStyle w:val="BoldUnderline"/>
        </w:rPr>
        <w:t>Publications:</w:t>
      </w:r>
      <w:r w:rsidRPr="007827F5">
        <w:rPr>
          <w:rStyle w:val="BoldUnderline"/>
          <w:u w:val="none"/>
        </w:rPr>
        <w:t xml:space="preserve"> </w:t>
      </w:r>
      <w:r w:rsidRPr="0006701B">
        <w:rPr>
          <w:rStyle w:val="BodyTextChar"/>
        </w:rPr>
        <w:t>Develop, or revise, and distribute publications</w:t>
      </w:r>
      <w:r>
        <w:rPr>
          <w:rStyle w:val="BodyTextChar"/>
        </w:rPr>
        <w:t>,</w:t>
      </w:r>
      <w:r w:rsidRPr="0006701B">
        <w:rPr>
          <w:rStyle w:val="BodyTextChar"/>
        </w:rPr>
        <w:t xml:space="preserve"> and/or training materials to </w:t>
      </w:r>
      <w:r>
        <w:rPr>
          <w:rStyle w:val="BodyTextChar"/>
        </w:rPr>
        <w:t>people</w:t>
      </w:r>
      <w:r w:rsidRPr="0006701B">
        <w:rPr>
          <w:rStyle w:val="BodyTextChar"/>
        </w:rPr>
        <w:t xml:space="preserve"> with disabilities, their family members, advocates, service providers, and/or other relevant groups of people on </w:t>
      </w:r>
      <w:r>
        <w:rPr>
          <w:rStyle w:val="BodyTextChar"/>
        </w:rPr>
        <w:t>discrimination topics. Topics may include:</w:t>
      </w:r>
      <w:r w:rsidRPr="0006701B">
        <w:rPr>
          <w:rStyle w:val="BodyTextChar"/>
        </w:rPr>
        <w:t xml:space="preserve"> </w:t>
      </w:r>
    </w:p>
    <w:p w:rsidR="00B44A16" w:rsidRDefault="00B44A16" w:rsidP="00867BF1">
      <w:pPr>
        <w:pStyle w:val="ListBullet3"/>
        <w:numPr>
          <w:ilvl w:val="0"/>
          <w:numId w:val="109"/>
        </w:numPr>
        <w:tabs>
          <w:tab w:val="num" w:pos="1080"/>
        </w:tabs>
        <w:ind w:left="1080"/>
      </w:pPr>
      <w:r w:rsidRPr="005112AA">
        <w:t>Option for people with disabilities at risk of institutionalization due to budget cuts (new)</w:t>
      </w:r>
    </w:p>
    <w:p w:rsidR="00B44A16" w:rsidRDefault="00B44A16" w:rsidP="00867BF1">
      <w:pPr>
        <w:pStyle w:val="ListBullet3"/>
        <w:numPr>
          <w:ilvl w:val="0"/>
          <w:numId w:val="109"/>
        </w:numPr>
        <w:tabs>
          <w:tab w:val="num" w:pos="1080"/>
        </w:tabs>
        <w:ind w:left="1080"/>
      </w:pPr>
      <w:r w:rsidRPr="005112AA">
        <w:t>Employment manuals</w:t>
      </w:r>
    </w:p>
    <w:p w:rsidR="00B44A16" w:rsidRDefault="00B44A16" w:rsidP="00867BF1">
      <w:pPr>
        <w:pStyle w:val="ListBullet3"/>
        <w:numPr>
          <w:ilvl w:val="0"/>
          <w:numId w:val="109"/>
        </w:numPr>
        <w:tabs>
          <w:tab w:val="num" w:pos="1080"/>
        </w:tabs>
        <w:ind w:left="1080"/>
      </w:pPr>
      <w:r w:rsidRPr="005112AA">
        <w:t>Higher education</w:t>
      </w:r>
    </w:p>
    <w:p w:rsidR="00B44A16" w:rsidRDefault="00B44A16" w:rsidP="00867BF1">
      <w:pPr>
        <w:pStyle w:val="BodyText"/>
        <w:numPr>
          <w:ilvl w:val="2"/>
          <w:numId w:val="10"/>
        </w:numPr>
        <w:tabs>
          <w:tab w:val="clear" w:pos="1080"/>
          <w:tab w:val="left" w:pos="1440"/>
        </w:tabs>
        <w:ind w:left="1440"/>
      </w:pPr>
      <w:r>
        <w:t>Revise, translate, and distribute at least 1 current publication and/or training material, and/or develop, translate, and distribute at least 1 new publication and/or training material (PADD, PAIMI, PAIR, PAVA)</w:t>
      </w:r>
    </w:p>
    <w:p w:rsidR="00B44A16" w:rsidRPr="00AA0589" w:rsidRDefault="00B44A16" w:rsidP="00867BF1">
      <w:pPr>
        <w:pStyle w:val="Header"/>
        <w:numPr>
          <w:ilvl w:val="1"/>
          <w:numId w:val="33"/>
        </w:numPr>
        <w:tabs>
          <w:tab w:val="left" w:pos="810"/>
        </w:tabs>
        <w:rPr>
          <w:rStyle w:val="BodyTextChar"/>
          <w:b/>
          <w:u w:val="single"/>
        </w:rPr>
      </w:pPr>
      <w:r w:rsidRPr="0006701B" w:rsidDel="007B14FE">
        <w:rPr>
          <w:rStyle w:val="BoldUnderline"/>
        </w:rPr>
        <w:t>Outreach and Training:</w:t>
      </w:r>
      <w:r w:rsidRPr="007827F5" w:rsidDel="007B14FE">
        <w:rPr>
          <w:rStyle w:val="BoldUnderline"/>
          <w:u w:val="none"/>
        </w:rPr>
        <w:t xml:space="preserve"> </w:t>
      </w:r>
      <w:r w:rsidRPr="0006701B" w:rsidDel="007B14FE">
        <w:rPr>
          <w:rStyle w:val="BodyTextChar"/>
        </w:rPr>
        <w:t xml:space="preserve">Provide training and/or outreach to </w:t>
      </w:r>
      <w:r>
        <w:rPr>
          <w:rStyle w:val="BodyTextChar"/>
        </w:rPr>
        <w:t>people</w:t>
      </w:r>
      <w:r w:rsidRPr="0006701B" w:rsidDel="007B14FE">
        <w:rPr>
          <w:rStyle w:val="BodyTextChar"/>
        </w:rPr>
        <w:t xml:space="preserve"> with disabilities, their family members, advocates, service providers, </w:t>
      </w:r>
    </w:p>
    <w:p w:rsidR="00B44A16" w:rsidRPr="00AA0589" w:rsidRDefault="00B44A16" w:rsidP="00AA0589">
      <w:pPr>
        <w:pStyle w:val="Header"/>
        <w:tabs>
          <w:tab w:val="left" w:pos="810"/>
        </w:tabs>
        <w:ind w:left="450"/>
        <w:rPr>
          <w:rStyle w:val="BodyTextChar"/>
          <w:b/>
          <w:u w:val="single"/>
        </w:rPr>
      </w:pPr>
    </w:p>
    <w:p w:rsidR="00B44A16" w:rsidRPr="003F6529" w:rsidRDefault="00B44A16" w:rsidP="00AA0589">
      <w:pPr>
        <w:pStyle w:val="Header"/>
        <w:tabs>
          <w:tab w:val="left" w:pos="810"/>
        </w:tabs>
        <w:ind w:left="720"/>
        <w:rPr>
          <w:rStyle w:val="BodyTextChar"/>
          <w:b/>
          <w:u w:val="single"/>
        </w:rPr>
      </w:pPr>
      <w:proofErr w:type="gramStart"/>
      <w:r w:rsidRPr="0006701B" w:rsidDel="007B14FE">
        <w:rPr>
          <w:rStyle w:val="BodyTextChar"/>
        </w:rPr>
        <w:lastRenderedPageBreak/>
        <w:t>and/or</w:t>
      </w:r>
      <w:proofErr w:type="gramEnd"/>
      <w:r w:rsidRPr="0006701B" w:rsidDel="007B14FE">
        <w:rPr>
          <w:rStyle w:val="BodyTextChar"/>
        </w:rPr>
        <w:t xml:space="preserve"> other relevant groups of people on </w:t>
      </w:r>
      <w:r>
        <w:rPr>
          <w:rStyle w:val="BodyTextChar"/>
        </w:rPr>
        <w:t xml:space="preserve">discrimination issues. </w:t>
      </w:r>
    </w:p>
    <w:p w:rsidR="00B44A16" w:rsidRPr="003F6529" w:rsidRDefault="00B44A16" w:rsidP="003F6529">
      <w:pPr>
        <w:pStyle w:val="Header"/>
        <w:tabs>
          <w:tab w:val="left" w:pos="720"/>
        </w:tabs>
        <w:ind w:left="450"/>
        <w:rPr>
          <w:rStyle w:val="BodyTextChar"/>
          <w:b/>
          <w:u w:val="single"/>
        </w:rPr>
      </w:pPr>
    </w:p>
    <w:p w:rsidR="00B44A16" w:rsidRDefault="00B44A16" w:rsidP="003F6529">
      <w:pPr>
        <w:pStyle w:val="Header"/>
        <w:tabs>
          <w:tab w:val="left" w:pos="720"/>
        </w:tabs>
        <w:ind w:left="720"/>
        <w:rPr>
          <w:rStyle w:val="BoldUnderline"/>
          <w:b/>
        </w:rPr>
      </w:pPr>
      <w:r>
        <w:rPr>
          <w:rStyle w:val="BodyTextChar"/>
        </w:rPr>
        <w:t>Issues may include:</w:t>
      </w:r>
      <w:r w:rsidRPr="0006701B">
        <w:rPr>
          <w:rStyle w:val="BodyTextChar"/>
        </w:rPr>
        <w:t xml:space="preserve"> </w:t>
      </w:r>
    </w:p>
    <w:p w:rsidR="00B44A16" w:rsidRDefault="00B44A16" w:rsidP="00867BF1">
      <w:pPr>
        <w:pStyle w:val="ListBullet3"/>
        <w:numPr>
          <w:ilvl w:val="0"/>
          <w:numId w:val="109"/>
        </w:numPr>
        <w:tabs>
          <w:tab w:val="num" w:pos="1080"/>
        </w:tabs>
        <w:ind w:left="1080"/>
      </w:pPr>
      <w:r w:rsidRPr="00750540">
        <w:t>Housing</w:t>
      </w:r>
    </w:p>
    <w:p w:rsidR="00B44A16" w:rsidRDefault="00B44A16" w:rsidP="00867BF1">
      <w:pPr>
        <w:pStyle w:val="ListBullet3"/>
        <w:numPr>
          <w:ilvl w:val="0"/>
          <w:numId w:val="109"/>
        </w:numPr>
        <w:tabs>
          <w:tab w:val="num" w:pos="1080"/>
        </w:tabs>
        <w:ind w:left="1080"/>
      </w:pPr>
      <w:r w:rsidRPr="00750540">
        <w:t>Employment</w:t>
      </w:r>
    </w:p>
    <w:p w:rsidR="00B44A16" w:rsidRPr="00A40B2F" w:rsidRDefault="00B44A16" w:rsidP="00867BF1">
      <w:pPr>
        <w:pStyle w:val="ListBullet3"/>
        <w:numPr>
          <w:ilvl w:val="0"/>
          <w:numId w:val="109"/>
        </w:numPr>
        <w:tabs>
          <w:tab w:val="num" w:pos="1080"/>
        </w:tabs>
        <w:ind w:left="1080"/>
      </w:pPr>
      <w:r w:rsidRPr="00A40B2F">
        <w:t>Olmstead</w:t>
      </w:r>
    </w:p>
    <w:p w:rsidR="00B44A16" w:rsidRDefault="00B44A16" w:rsidP="00867BF1">
      <w:pPr>
        <w:pStyle w:val="ListBullet3"/>
        <w:numPr>
          <w:ilvl w:val="0"/>
          <w:numId w:val="109"/>
        </w:numPr>
        <w:tabs>
          <w:tab w:val="num" w:pos="1080"/>
        </w:tabs>
        <w:ind w:left="1080"/>
      </w:pPr>
      <w:r w:rsidRPr="00750540">
        <w:t>Access to and discrimination by public or private entities</w:t>
      </w:r>
    </w:p>
    <w:p w:rsidR="00B44A16" w:rsidRDefault="00B44A16" w:rsidP="00867BF1">
      <w:pPr>
        <w:pStyle w:val="ListBullet3"/>
        <w:numPr>
          <w:ilvl w:val="0"/>
          <w:numId w:val="109"/>
        </w:numPr>
        <w:tabs>
          <w:tab w:val="num" w:pos="1080"/>
        </w:tabs>
        <w:ind w:left="1080"/>
      </w:pPr>
      <w:r w:rsidRPr="00750540">
        <w:t>Parenting and other personal autonomy issues</w:t>
      </w:r>
    </w:p>
    <w:p w:rsidR="00B44A16" w:rsidRDefault="00B44A16" w:rsidP="00867BF1">
      <w:pPr>
        <w:pStyle w:val="ListBullet3"/>
        <w:numPr>
          <w:ilvl w:val="0"/>
          <w:numId w:val="109"/>
        </w:numPr>
        <w:tabs>
          <w:tab w:val="num" w:pos="1080"/>
        </w:tabs>
        <w:ind w:left="1080"/>
      </w:pPr>
      <w:r>
        <w:t>Voting Rights</w:t>
      </w:r>
    </w:p>
    <w:p w:rsidR="00B44A16" w:rsidRDefault="00B44A16" w:rsidP="00867BF1">
      <w:pPr>
        <w:pStyle w:val="ListBullet3"/>
        <w:numPr>
          <w:ilvl w:val="0"/>
          <w:numId w:val="109"/>
        </w:numPr>
        <w:tabs>
          <w:tab w:val="num" w:pos="1080"/>
        </w:tabs>
        <w:ind w:left="1080"/>
      </w:pPr>
      <w:r>
        <w:t>Civic Empowerment and Participation</w:t>
      </w:r>
    </w:p>
    <w:p w:rsidR="00B44A16" w:rsidRDefault="00B44A16" w:rsidP="00867BF1">
      <w:pPr>
        <w:pStyle w:val="BodyText"/>
        <w:numPr>
          <w:ilvl w:val="2"/>
          <w:numId w:val="96"/>
        </w:numPr>
        <w:tabs>
          <w:tab w:val="clear" w:pos="1080"/>
          <w:tab w:val="left" w:pos="1440"/>
        </w:tabs>
        <w:ind w:left="1440"/>
      </w:pPr>
      <w:r>
        <w:t>Conduct at least 10 outreaches or trainings (PADD, PAIMI, PAIR, PAVA, PABSS)</w:t>
      </w:r>
    </w:p>
    <w:p w:rsidR="00B44A16" w:rsidRDefault="00B44A16" w:rsidP="00867BF1">
      <w:pPr>
        <w:pStyle w:val="Header"/>
        <w:numPr>
          <w:ilvl w:val="1"/>
          <w:numId w:val="33"/>
        </w:numPr>
        <w:tabs>
          <w:tab w:val="left" w:pos="720"/>
        </w:tabs>
        <w:rPr>
          <w:rStyle w:val="BoldUnderline"/>
          <w:b/>
        </w:rPr>
      </w:pPr>
      <w:r w:rsidRPr="0006701B">
        <w:rPr>
          <w:rStyle w:val="BoldUnderline"/>
        </w:rPr>
        <w:t>Counsel and Advice:</w:t>
      </w:r>
      <w:r w:rsidRPr="007827F5">
        <w:rPr>
          <w:rStyle w:val="BoldUnderline"/>
          <w:u w:val="none"/>
        </w:rPr>
        <w:t xml:space="preserve"> </w:t>
      </w:r>
      <w:r>
        <w:rPr>
          <w:rStyle w:val="BodyTextChar"/>
        </w:rPr>
        <w:t>Provide counsel and advice to people</w:t>
      </w:r>
      <w:r w:rsidRPr="007256A3">
        <w:rPr>
          <w:rStyle w:val="BodyTextChar"/>
        </w:rPr>
        <w:t xml:space="preserve"> with disabilities, their advocates, family members, and/or other relevant groups of people on discrimination issues.</w:t>
      </w:r>
    </w:p>
    <w:p w:rsidR="00B44A16" w:rsidRDefault="00B44A16">
      <w:pPr>
        <w:pStyle w:val="BodyText"/>
        <w:numPr>
          <w:ilvl w:val="2"/>
          <w:numId w:val="34"/>
        </w:numPr>
        <w:tabs>
          <w:tab w:val="left" w:pos="720"/>
        </w:tabs>
      </w:pPr>
      <w:r>
        <w:t>Provide counsel and advice to at least 11 people (PAAT)</w:t>
      </w:r>
    </w:p>
    <w:p w:rsidR="00B44A16" w:rsidRDefault="00B44A16">
      <w:pPr>
        <w:pStyle w:val="BodyText"/>
        <w:numPr>
          <w:ilvl w:val="2"/>
          <w:numId w:val="34"/>
        </w:numPr>
        <w:tabs>
          <w:tab w:val="left" w:pos="720"/>
        </w:tabs>
      </w:pPr>
      <w:r>
        <w:t>Provide counsel and advice to at least 62 people (PADD)</w:t>
      </w:r>
    </w:p>
    <w:p w:rsidR="00B44A16" w:rsidRDefault="00B44A16">
      <w:pPr>
        <w:pStyle w:val="BodyText"/>
        <w:numPr>
          <w:ilvl w:val="2"/>
          <w:numId w:val="34"/>
        </w:numPr>
        <w:tabs>
          <w:tab w:val="left" w:pos="720"/>
        </w:tabs>
      </w:pPr>
      <w:r>
        <w:t>Provide counsel and advice to at least 258 people (PAIMI)</w:t>
      </w:r>
    </w:p>
    <w:p w:rsidR="00B44A16" w:rsidRDefault="00B44A16">
      <w:pPr>
        <w:pStyle w:val="BodyText"/>
        <w:numPr>
          <w:ilvl w:val="2"/>
          <w:numId w:val="34"/>
        </w:numPr>
        <w:tabs>
          <w:tab w:val="left" w:pos="720"/>
        </w:tabs>
      </w:pPr>
      <w:r>
        <w:t>Provide counsel and advice to at least 514 people (PAIR)</w:t>
      </w:r>
    </w:p>
    <w:p w:rsidR="00B44A16" w:rsidRDefault="00B44A16">
      <w:pPr>
        <w:pStyle w:val="BodyText"/>
        <w:numPr>
          <w:ilvl w:val="2"/>
          <w:numId w:val="34"/>
        </w:numPr>
        <w:tabs>
          <w:tab w:val="left" w:pos="720"/>
        </w:tabs>
      </w:pPr>
      <w:r>
        <w:t xml:space="preserve">Provide counsel and advice to at least </w:t>
      </w:r>
      <w:r w:rsidR="00CC1042">
        <w:t>50</w:t>
      </w:r>
      <w:r>
        <w:t xml:space="preserve"> people (PATBI)</w:t>
      </w:r>
    </w:p>
    <w:p w:rsidR="00B44A16" w:rsidRDefault="00B44A16">
      <w:pPr>
        <w:pStyle w:val="BodyText"/>
        <w:numPr>
          <w:ilvl w:val="2"/>
          <w:numId w:val="34"/>
        </w:numPr>
        <w:tabs>
          <w:tab w:val="left" w:pos="720"/>
        </w:tabs>
      </w:pPr>
      <w:r>
        <w:t>Provide counsel and advice to at least 5 people (PAVA)</w:t>
      </w:r>
    </w:p>
    <w:p w:rsidR="00B44A16" w:rsidRDefault="00B44A16">
      <w:pPr>
        <w:pStyle w:val="ListNumber2"/>
        <w:numPr>
          <w:ilvl w:val="0"/>
          <w:numId w:val="85"/>
        </w:numPr>
        <w:rPr>
          <w:b/>
        </w:rPr>
      </w:pPr>
      <w:r w:rsidRPr="00EA6E2F">
        <w:rPr>
          <w:b/>
        </w:rPr>
        <w:t xml:space="preserve">Monitor proposed state regulations </w:t>
      </w:r>
      <w:r>
        <w:rPr>
          <w:b/>
        </w:rPr>
        <w:t xml:space="preserve">about discrimination </w:t>
      </w:r>
      <w:r w:rsidRPr="00EA6E2F">
        <w:rPr>
          <w:b/>
        </w:rPr>
        <w:t xml:space="preserve">and identify those that impact people with disabilities. Comment on these proposed regulations as needed. </w:t>
      </w:r>
    </w:p>
    <w:p w:rsidR="00B44A16" w:rsidRDefault="00B44A16">
      <w:pPr>
        <w:pStyle w:val="BodyText"/>
        <w:numPr>
          <w:ilvl w:val="2"/>
          <w:numId w:val="97"/>
        </w:numPr>
        <w:tabs>
          <w:tab w:val="left" w:pos="720"/>
        </w:tabs>
      </w:pPr>
      <w:r>
        <w:t>All applicable regulations (PADD, PAIMI, PAIR)</w:t>
      </w:r>
    </w:p>
    <w:p w:rsidR="00B44A16" w:rsidRDefault="00B44A16">
      <w:pPr>
        <w:pStyle w:val="BodyText"/>
        <w:numPr>
          <w:ilvl w:val="2"/>
          <w:numId w:val="97"/>
        </w:numPr>
        <w:tabs>
          <w:tab w:val="left" w:pos="720"/>
        </w:tabs>
      </w:pPr>
      <w:r>
        <w:t>All applicable regulations (e.g. regulations drafted by the California Secretary of State) (PAVA)</w:t>
      </w:r>
    </w:p>
    <w:p w:rsidR="00B44A16" w:rsidRPr="0051072E" w:rsidRDefault="00B44A16">
      <w:pPr>
        <w:pStyle w:val="BIGHEADING"/>
      </w:pPr>
      <w:r>
        <w:br w:type="page"/>
      </w:r>
      <w:bookmarkStart w:id="21" w:name="_Toc167511200"/>
      <w:bookmarkStart w:id="22" w:name="_Toc174346476"/>
      <w:bookmarkStart w:id="23" w:name="_Toc241550962"/>
      <w:r w:rsidRPr="0051072E">
        <w:lastRenderedPageBreak/>
        <w:t>Education for Children and Youth</w:t>
      </w:r>
      <w:bookmarkEnd w:id="21"/>
      <w:bookmarkEnd w:id="22"/>
      <w:bookmarkEnd w:id="23"/>
    </w:p>
    <w:p w:rsidR="00B44A16" w:rsidRPr="0051072E" w:rsidRDefault="00B44A16">
      <w:pPr>
        <w:pStyle w:val="BodyText"/>
      </w:pPr>
      <w:r w:rsidRPr="0051072E">
        <w:t xml:space="preserve">Although children and youth with disabilities have the right to receive appropriate special education and supportive services in the least restrictive environment, </w:t>
      </w:r>
      <w:r>
        <w:t>it</w:t>
      </w:r>
      <w:r w:rsidRPr="0051072E">
        <w:t xml:space="preserve"> does not always happen. They still face many barriers </w:t>
      </w:r>
      <w:r>
        <w:t xml:space="preserve">to </w:t>
      </w:r>
      <w:r w:rsidRPr="0051072E">
        <w:t>getting education services</w:t>
      </w:r>
      <w:r>
        <w:t>,</w:t>
      </w:r>
      <w:r w:rsidRPr="0051072E">
        <w:t xml:space="preserve"> including:</w:t>
      </w:r>
    </w:p>
    <w:p w:rsidR="00B44A16" w:rsidRPr="0051072E" w:rsidRDefault="00B44A16">
      <w:pPr>
        <w:pStyle w:val="ListBullet2"/>
      </w:pPr>
      <w:r w:rsidRPr="0051072E">
        <w:t>Failure to assess and address their intellectual, functional, academic, vocational, physical, mental health</w:t>
      </w:r>
      <w:r>
        <w:t>, sensory, and behavioral needs</w:t>
      </w:r>
    </w:p>
    <w:p w:rsidR="00B44A16" w:rsidRPr="0051072E" w:rsidRDefault="00B44A16">
      <w:pPr>
        <w:pStyle w:val="ListBullet2"/>
      </w:pPr>
      <w:r w:rsidRPr="0051072E">
        <w:t>Excluding children and youth from natural environments</w:t>
      </w:r>
    </w:p>
    <w:p w:rsidR="00B44A16" w:rsidRPr="0051072E" w:rsidRDefault="00B44A16">
      <w:pPr>
        <w:pStyle w:val="ListBullet2"/>
      </w:pPr>
      <w:r w:rsidRPr="0051072E">
        <w:t>Failure to provide supports and services,</w:t>
      </w:r>
      <w:r>
        <w:t xml:space="preserve"> including assistive technology</w:t>
      </w:r>
    </w:p>
    <w:p w:rsidR="00B44A16" w:rsidRPr="0051072E" w:rsidRDefault="00B44A16">
      <w:pPr>
        <w:pStyle w:val="ListBullet2"/>
      </w:pPr>
      <w:r w:rsidRPr="0051072E">
        <w:t>Lack of compliance</w:t>
      </w:r>
      <w:r>
        <w:t xml:space="preserve"> with processes required by law</w:t>
      </w:r>
    </w:p>
    <w:p w:rsidR="00B44A16" w:rsidRPr="0051072E" w:rsidRDefault="00B44A16">
      <w:pPr>
        <w:pStyle w:val="ListBullet2"/>
      </w:pPr>
      <w:r w:rsidRPr="0051072E">
        <w:t>Lack of information so that parents can participate in meetings and make informed decision</w:t>
      </w:r>
      <w:r>
        <w:t>s about their child’s education</w:t>
      </w:r>
    </w:p>
    <w:p w:rsidR="00B44A16" w:rsidRPr="0051072E" w:rsidRDefault="00B44A16">
      <w:pPr>
        <w:pStyle w:val="ListBullet2"/>
      </w:pPr>
      <w:r w:rsidRPr="0051072E">
        <w:t>Lack of local and state agencies</w:t>
      </w:r>
      <w:r>
        <w:t>’</w:t>
      </w:r>
      <w:r w:rsidRPr="0051072E">
        <w:t xml:space="preserve"> compliance with the law</w:t>
      </w:r>
      <w:r>
        <w:t xml:space="preserve"> </w:t>
      </w:r>
    </w:p>
    <w:p w:rsidR="00B44A16" w:rsidRPr="0051072E" w:rsidRDefault="00B44A16">
      <w:pPr>
        <w:pStyle w:val="ListBullet2"/>
      </w:pPr>
      <w:r w:rsidRPr="0051072E">
        <w:t>Failure to include stu</w:t>
      </w:r>
      <w:r>
        <w:t>dents in their own IEP meetings</w:t>
      </w:r>
    </w:p>
    <w:p w:rsidR="00B44A16" w:rsidRPr="0051072E" w:rsidRDefault="00B44A16">
      <w:pPr>
        <w:pStyle w:val="Heading2"/>
      </w:pPr>
      <w:bookmarkStart w:id="24" w:name="_Toc174346477"/>
      <w:r w:rsidRPr="0051072E">
        <w:t>Goals</w:t>
      </w:r>
      <w:bookmarkEnd w:id="24"/>
    </w:p>
    <w:p w:rsidR="00B44A16" w:rsidRDefault="00B44A16">
      <w:pPr>
        <w:pStyle w:val="ListNumber2"/>
        <w:numPr>
          <w:ilvl w:val="0"/>
          <w:numId w:val="86"/>
        </w:numPr>
        <w:rPr>
          <w:b/>
        </w:rPr>
      </w:pPr>
      <w:r w:rsidRPr="00A84349">
        <w:rPr>
          <w:b/>
        </w:rPr>
        <w:t>Provide equal access to education and related services for children and youth with disabilities.</w:t>
      </w:r>
    </w:p>
    <w:p w:rsidR="00B44A16" w:rsidRPr="00D8326B" w:rsidRDefault="00B44A16">
      <w:pPr>
        <w:pStyle w:val="Heading3"/>
      </w:pPr>
      <w:bookmarkStart w:id="25" w:name="_Toc174346478"/>
      <w:r>
        <w:t>2009-2010</w:t>
      </w:r>
      <w:r w:rsidRPr="00D8326B">
        <w:t xml:space="preserve"> Objectives</w:t>
      </w:r>
      <w:bookmarkEnd w:id="25"/>
    </w:p>
    <w:p w:rsidR="00B44A16" w:rsidRDefault="00B44A16" w:rsidP="00867BF1">
      <w:pPr>
        <w:pStyle w:val="Header"/>
        <w:numPr>
          <w:ilvl w:val="1"/>
          <w:numId w:val="43"/>
        </w:numPr>
        <w:tabs>
          <w:tab w:val="left" w:pos="720"/>
        </w:tabs>
        <w:rPr>
          <w:rStyle w:val="BoldUnderline"/>
          <w:b/>
        </w:rPr>
      </w:pPr>
      <w:r w:rsidRPr="00774879">
        <w:rPr>
          <w:rStyle w:val="BoldUnderline"/>
        </w:rPr>
        <w:t>Direct Representation:</w:t>
      </w:r>
      <w:r w:rsidRPr="009379C7">
        <w:rPr>
          <w:rStyle w:val="BoldUnderline"/>
          <w:u w:val="none"/>
        </w:rPr>
        <w:t xml:space="preserve"> </w:t>
      </w:r>
      <w:r>
        <w:rPr>
          <w:rStyle w:val="BodyTextChar"/>
        </w:rPr>
        <w:t>Represent</w:t>
      </w:r>
      <w:r w:rsidRPr="00774879">
        <w:rPr>
          <w:rStyle w:val="BodyTextChar"/>
        </w:rPr>
        <w:t xml:space="preserve"> students with disabilities to help them overcome barriers to equal access to education and related services</w:t>
      </w:r>
      <w:r>
        <w:rPr>
          <w:rStyle w:val="BodyTextChar"/>
        </w:rPr>
        <w:t>. Those barriers include the:</w:t>
      </w:r>
    </w:p>
    <w:p w:rsidR="00B44A16" w:rsidRDefault="00B44A16" w:rsidP="00867BF1">
      <w:pPr>
        <w:pStyle w:val="ListBullet3"/>
        <w:numPr>
          <w:ilvl w:val="0"/>
          <w:numId w:val="109"/>
        </w:numPr>
        <w:tabs>
          <w:tab w:val="num" w:pos="1080"/>
        </w:tabs>
        <w:ind w:left="1080"/>
      </w:pPr>
      <w:r>
        <w:t>Failure to make sure students in foster care have equal access to education</w:t>
      </w:r>
    </w:p>
    <w:p w:rsidR="00B44A16" w:rsidRDefault="00B44A16" w:rsidP="00867BF1">
      <w:pPr>
        <w:pStyle w:val="ListBullet3"/>
        <w:numPr>
          <w:ilvl w:val="0"/>
          <w:numId w:val="109"/>
        </w:numPr>
        <w:tabs>
          <w:tab w:val="num" w:pos="1080"/>
        </w:tabs>
        <w:ind w:left="1080"/>
      </w:pPr>
      <w:r>
        <w:t>Failure to make sure students with disabilities who want to go to charter schools, or who are already in charter schools, have equal access to needed support services</w:t>
      </w:r>
    </w:p>
    <w:p w:rsidR="00B44A16" w:rsidRDefault="00B44A16" w:rsidP="00867BF1">
      <w:pPr>
        <w:pStyle w:val="ListBullet3"/>
        <w:numPr>
          <w:ilvl w:val="0"/>
          <w:numId w:val="109"/>
        </w:numPr>
        <w:tabs>
          <w:tab w:val="num" w:pos="1080"/>
        </w:tabs>
        <w:ind w:left="1080"/>
      </w:pPr>
      <w:r>
        <w:t>Failure to make sure parents can take part in the Individualized Educational Program and Individualized Family Service Plan (IEP/IFSP) processes by failing to provide quality interpretation  and translation services for meetings and IEPs and IFSPs</w:t>
      </w:r>
    </w:p>
    <w:p w:rsidR="00B44A16" w:rsidRDefault="00B44A16" w:rsidP="00867BF1">
      <w:pPr>
        <w:pStyle w:val="ListBullet3"/>
        <w:numPr>
          <w:ilvl w:val="0"/>
          <w:numId w:val="109"/>
        </w:numPr>
        <w:tabs>
          <w:tab w:val="num" w:pos="1080"/>
        </w:tabs>
        <w:ind w:left="1080"/>
      </w:pPr>
      <w:r>
        <w:t>Failure to make sure students get the related services they need at school, including assistive technology, mental health services, and/or transportation</w:t>
      </w:r>
    </w:p>
    <w:p w:rsidR="00B44A16" w:rsidRDefault="00B44A16" w:rsidP="00867BF1">
      <w:pPr>
        <w:pStyle w:val="ListBullet3"/>
        <w:numPr>
          <w:ilvl w:val="0"/>
          <w:numId w:val="109"/>
        </w:numPr>
        <w:tabs>
          <w:tab w:val="num" w:pos="1080"/>
        </w:tabs>
        <w:ind w:left="1080"/>
      </w:pPr>
      <w:r w:rsidRPr="00BB227D">
        <w:t xml:space="preserve">Failure to appropriately assess students, which can result in the </w:t>
      </w:r>
    </w:p>
    <w:p w:rsidR="00B44A16" w:rsidRDefault="00B44A16" w:rsidP="00867BF1">
      <w:pPr>
        <w:pStyle w:val="ListBullet3"/>
        <w:numPr>
          <w:ilvl w:val="0"/>
          <w:numId w:val="109"/>
        </w:numPr>
        <w:tabs>
          <w:tab w:val="num" w:pos="1080"/>
        </w:tabs>
        <w:ind w:left="1080"/>
      </w:pPr>
      <w:r w:rsidRPr="00BB227D">
        <w:lastRenderedPageBreak/>
        <w:t>failure to identify and offer appropriate educational planning and services, and provide necessary supports, services, accommodations and modifications, and placement in the least restrictive environment, to students who have disabilities.</w:t>
      </w:r>
    </w:p>
    <w:p w:rsidR="00B44A16" w:rsidRDefault="00B44A16" w:rsidP="00867BF1">
      <w:pPr>
        <w:pStyle w:val="ListBullet3"/>
        <w:numPr>
          <w:ilvl w:val="0"/>
          <w:numId w:val="109"/>
        </w:numPr>
        <w:tabs>
          <w:tab w:val="num" w:pos="1080"/>
        </w:tabs>
        <w:ind w:left="1080"/>
      </w:pPr>
      <w:r w:rsidRPr="00BB227D">
        <w:t>Failure to include positive behavior supports in an educational program.</w:t>
      </w:r>
    </w:p>
    <w:p w:rsidR="00B44A16" w:rsidRDefault="00B44A16" w:rsidP="00867BF1">
      <w:pPr>
        <w:pStyle w:val="ListBullet3"/>
        <w:numPr>
          <w:ilvl w:val="0"/>
          <w:numId w:val="109"/>
        </w:numPr>
        <w:tabs>
          <w:tab w:val="num" w:pos="1080"/>
        </w:tabs>
        <w:ind w:left="1080"/>
      </w:pPr>
      <w:r w:rsidRPr="00AE6E7C">
        <w:t>Schools’ inappropriate decisions that behavior of students with disabilities is not caused by their disabilities, or inappropriate sending of these students to a new placement because of their behaviors without conducting appropriate assessments, educational planning, or providing appropriate services or supports.</w:t>
      </w:r>
    </w:p>
    <w:p w:rsidR="00B44A16" w:rsidRDefault="00B44A16" w:rsidP="00867BF1">
      <w:pPr>
        <w:pStyle w:val="ListBullet3"/>
        <w:numPr>
          <w:ilvl w:val="0"/>
          <w:numId w:val="109"/>
        </w:numPr>
        <w:tabs>
          <w:tab w:val="num" w:pos="1080"/>
        </w:tabs>
        <w:ind w:left="1080"/>
      </w:pPr>
      <w:r w:rsidRPr="00AE6E7C">
        <w:t>Failure to implement appropriate behavior supports in educational settings, including inappropriately implementing informal suspension policies, referring pupils to school attendance review boards, and referring students to law enforcement instead of applying behavior plans.</w:t>
      </w:r>
    </w:p>
    <w:p w:rsidR="00B44A16" w:rsidRDefault="00B44A16" w:rsidP="00867BF1">
      <w:pPr>
        <w:pStyle w:val="BodyText"/>
        <w:numPr>
          <w:ilvl w:val="2"/>
          <w:numId w:val="14"/>
        </w:numPr>
        <w:tabs>
          <w:tab w:val="left" w:pos="1080"/>
        </w:tabs>
        <w:ind w:firstLine="0"/>
      </w:pPr>
      <w:r>
        <w:t>Represent at least 1 person (PAAT)</w:t>
      </w:r>
    </w:p>
    <w:p w:rsidR="00B44A16" w:rsidRDefault="00B44A16" w:rsidP="00867BF1">
      <w:pPr>
        <w:pStyle w:val="BodyText"/>
        <w:numPr>
          <w:ilvl w:val="2"/>
          <w:numId w:val="14"/>
        </w:numPr>
        <w:tabs>
          <w:tab w:val="left" w:pos="1080"/>
        </w:tabs>
        <w:ind w:firstLine="0"/>
      </w:pPr>
      <w:r>
        <w:t>Represent at least 3 people (PADD)</w:t>
      </w:r>
    </w:p>
    <w:p w:rsidR="00B44A16" w:rsidRDefault="00B44A16" w:rsidP="00867BF1">
      <w:pPr>
        <w:pStyle w:val="BodyText"/>
        <w:numPr>
          <w:ilvl w:val="2"/>
          <w:numId w:val="14"/>
        </w:numPr>
        <w:tabs>
          <w:tab w:val="left" w:pos="1080"/>
        </w:tabs>
        <w:ind w:firstLine="0"/>
      </w:pPr>
      <w:r>
        <w:t>Represent at least 1 person (PAIMI)</w:t>
      </w:r>
    </w:p>
    <w:p w:rsidR="00B44A16" w:rsidRDefault="00B44A16" w:rsidP="00867BF1">
      <w:pPr>
        <w:pStyle w:val="BodyText"/>
        <w:numPr>
          <w:ilvl w:val="2"/>
          <w:numId w:val="14"/>
        </w:numPr>
        <w:tabs>
          <w:tab w:val="left" w:pos="1080"/>
        </w:tabs>
        <w:ind w:firstLine="0"/>
      </w:pPr>
      <w:r>
        <w:t>Represent at least 5 people (EA)</w:t>
      </w:r>
    </w:p>
    <w:p w:rsidR="00B44A16" w:rsidRDefault="00B44A16" w:rsidP="00867BF1">
      <w:pPr>
        <w:pStyle w:val="Header"/>
        <w:numPr>
          <w:ilvl w:val="1"/>
          <w:numId w:val="43"/>
        </w:numPr>
        <w:tabs>
          <w:tab w:val="left" w:pos="720"/>
        </w:tabs>
        <w:rPr>
          <w:rStyle w:val="BoldUnderline"/>
          <w:b/>
        </w:rPr>
      </w:pPr>
      <w:r w:rsidRPr="00774879">
        <w:rPr>
          <w:rStyle w:val="BoldUnderline"/>
        </w:rPr>
        <w:t>Other Systems Change Advocacy</w:t>
      </w:r>
      <w:r>
        <w:rPr>
          <w:rStyle w:val="BoldUnderline"/>
        </w:rPr>
        <w:t>:</w:t>
      </w:r>
      <w:r>
        <w:rPr>
          <w:rStyle w:val="BoldUnderline"/>
          <w:u w:val="none"/>
        </w:rPr>
        <w:t xml:space="preserve"> </w:t>
      </w:r>
      <w:r>
        <w:rPr>
          <w:rStyle w:val="BodyTextChar"/>
        </w:rPr>
        <w:t>Monitor the impact of cuts to the California State Budget and how that will affect students who have disabilities in special education and other education programs.  This will include:</w:t>
      </w:r>
    </w:p>
    <w:p w:rsidR="00B44A16" w:rsidRDefault="00B44A16" w:rsidP="00867BF1">
      <w:pPr>
        <w:pStyle w:val="ListBullet3"/>
        <w:numPr>
          <w:ilvl w:val="0"/>
          <w:numId w:val="109"/>
        </w:numPr>
        <w:tabs>
          <w:tab w:val="num" w:pos="1080"/>
        </w:tabs>
        <w:ind w:left="1080"/>
      </w:pPr>
      <w:r w:rsidRPr="00AE6E7C">
        <w:t>Review proposed cuts and advocate against them.</w:t>
      </w:r>
    </w:p>
    <w:p w:rsidR="00B44A16" w:rsidRDefault="00B44A16" w:rsidP="00867BF1">
      <w:pPr>
        <w:pStyle w:val="ListBullet3"/>
        <w:numPr>
          <w:ilvl w:val="0"/>
          <w:numId w:val="109"/>
        </w:numPr>
        <w:tabs>
          <w:tab w:val="num" w:pos="1080"/>
        </w:tabs>
        <w:ind w:left="1080"/>
      </w:pPr>
      <w:r w:rsidRPr="00AE6E7C">
        <w:t>Educate parents and students about whether the budget cuts affect them and how.</w:t>
      </w:r>
    </w:p>
    <w:p w:rsidR="00B44A16" w:rsidRDefault="00B44A16" w:rsidP="00867BF1">
      <w:pPr>
        <w:pStyle w:val="ListBullet3"/>
        <w:numPr>
          <w:ilvl w:val="0"/>
          <w:numId w:val="109"/>
        </w:numPr>
        <w:tabs>
          <w:tab w:val="num" w:pos="1080"/>
        </w:tabs>
        <w:ind w:left="1080"/>
      </w:pPr>
      <w:r w:rsidRPr="00AE6E7C">
        <w:t>Educate community members about effects of potential budget cuts to education.</w:t>
      </w:r>
    </w:p>
    <w:p w:rsidR="00B44A16" w:rsidRDefault="00B44A16" w:rsidP="00867BF1">
      <w:pPr>
        <w:pStyle w:val="BodyText"/>
        <w:numPr>
          <w:ilvl w:val="2"/>
          <w:numId w:val="44"/>
        </w:numPr>
        <w:tabs>
          <w:tab w:val="left" w:pos="1080"/>
        </w:tabs>
        <w:ind w:firstLine="0"/>
      </w:pPr>
      <w:r>
        <w:t>Complete at least 1 project (PAIMI/PADD)</w:t>
      </w:r>
    </w:p>
    <w:p w:rsidR="00B44A16" w:rsidRDefault="00B44A16" w:rsidP="00867BF1">
      <w:pPr>
        <w:pStyle w:val="Header"/>
        <w:numPr>
          <w:ilvl w:val="1"/>
          <w:numId w:val="43"/>
        </w:numPr>
        <w:tabs>
          <w:tab w:val="left" w:pos="720"/>
        </w:tabs>
        <w:rPr>
          <w:rStyle w:val="BoldUnderline"/>
          <w:b/>
        </w:rPr>
      </w:pPr>
      <w:r w:rsidRPr="00774879">
        <w:rPr>
          <w:rStyle w:val="BoldUnderline"/>
        </w:rPr>
        <w:t>Other Systems Change Advocacy</w:t>
      </w:r>
      <w:r>
        <w:rPr>
          <w:rStyle w:val="BoldUnderline"/>
        </w:rPr>
        <w:t>:</w:t>
      </w:r>
      <w:r w:rsidRPr="00DD37B6">
        <w:rPr>
          <w:rStyle w:val="BodyTextChar"/>
        </w:rPr>
        <w:t xml:space="preserve"> Take steps to insure that schools apply appropriate positive behavior interventions rather than negative interventions.  For example:</w:t>
      </w:r>
    </w:p>
    <w:p w:rsidR="00B44A16" w:rsidRDefault="00B44A16" w:rsidP="00867BF1">
      <w:pPr>
        <w:pStyle w:val="ListBullet3"/>
        <w:numPr>
          <w:ilvl w:val="0"/>
          <w:numId w:val="109"/>
        </w:numPr>
        <w:tabs>
          <w:tab w:val="num" w:pos="1080"/>
        </w:tabs>
        <w:ind w:left="1080"/>
      </w:pPr>
      <w:r w:rsidRPr="009B1FE0">
        <w:t>File systemic complaints regarding inappropriate behavior interventions, including inappropriate restraints and seclusions.</w:t>
      </w:r>
    </w:p>
    <w:p w:rsidR="00B44A16" w:rsidRDefault="00B44A16" w:rsidP="00867BF1">
      <w:pPr>
        <w:pStyle w:val="ListBullet3"/>
        <w:numPr>
          <w:ilvl w:val="0"/>
          <w:numId w:val="109"/>
        </w:numPr>
        <w:tabs>
          <w:tab w:val="num" w:pos="1080"/>
        </w:tabs>
        <w:ind w:left="1080"/>
      </w:pPr>
      <w:r w:rsidRPr="009B1FE0">
        <w:t xml:space="preserve">Continue systemic planning aimed at keeping students with </w:t>
      </w:r>
    </w:p>
    <w:p w:rsidR="00B44A16" w:rsidRDefault="00B44A16" w:rsidP="00C07656">
      <w:pPr>
        <w:pStyle w:val="ListBullet3"/>
        <w:tabs>
          <w:tab w:val="clear" w:pos="720"/>
        </w:tabs>
        <w:ind w:firstLine="0"/>
      </w:pPr>
    </w:p>
    <w:p w:rsidR="00B44A16" w:rsidRDefault="00B44A16" w:rsidP="00867BF1">
      <w:pPr>
        <w:pStyle w:val="ListBullet3"/>
        <w:numPr>
          <w:ilvl w:val="0"/>
          <w:numId w:val="109"/>
        </w:numPr>
        <w:tabs>
          <w:tab w:val="num" w:pos="1080"/>
        </w:tabs>
        <w:ind w:left="1080"/>
      </w:pPr>
      <w:proofErr w:type="gramStart"/>
      <w:r w:rsidRPr="009B1FE0">
        <w:lastRenderedPageBreak/>
        <w:t>behavior</w:t>
      </w:r>
      <w:proofErr w:type="gramEnd"/>
      <w:r w:rsidRPr="009B1FE0">
        <w:t xml:space="preserve"> needs in the least restrictive environment.</w:t>
      </w:r>
    </w:p>
    <w:p w:rsidR="00B44A16" w:rsidRDefault="00B44A16" w:rsidP="00867BF1">
      <w:pPr>
        <w:pStyle w:val="ListBullet3"/>
        <w:numPr>
          <w:ilvl w:val="0"/>
          <w:numId w:val="109"/>
        </w:numPr>
        <w:tabs>
          <w:tab w:val="num" w:pos="1080"/>
        </w:tabs>
        <w:ind w:left="1080"/>
      </w:pPr>
      <w:r w:rsidRPr="00AE6E7C">
        <w:t>Develop a strategy for litigation and advocacy specifically concerning behavioral issues.</w:t>
      </w:r>
    </w:p>
    <w:p w:rsidR="00B44A16" w:rsidRDefault="00B44A16" w:rsidP="00867BF1">
      <w:pPr>
        <w:pStyle w:val="ListBullet3"/>
        <w:numPr>
          <w:ilvl w:val="0"/>
          <w:numId w:val="109"/>
        </w:numPr>
        <w:tabs>
          <w:tab w:val="num" w:pos="1080"/>
        </w:tabs>
        <w:ind w:left="1080"/>
      </w:pPr>
      <w:r w:rsidRPr="00AE6E7C">
        <w:t>Begin developing a collaborative relationship with juvenile courts and public defenders to ensure that children in the juvenile justice system receive appropriate special education services.</w:t>
      </w:r>
    </w:p>
    <w:p w:rsidR="00B44A16" w:rsidRDefault="00B44A16" w:rsidP="00867BF1">
      <w:pPr>
        <w:pStyle w:val="ListBullet3"/>
        <w:numPr>
          <w:ilvl w:val="0"/>
          <w:numId w:val="109"/>
        </w:numPr>
        <w:tabs>
          <w:tab w:val="num" w:pos="1080"/>
        </w:tabs>
        <w:ind w:left="1080"/>
      </w:pPr>
      <w:r w:rsidRPr="00AE6E7C">
        <w:t>Work with non public schools that use restraints and seclusion to negotiate and implement positive behavior planning.</w:t>
      </w:r>
    </w:p>
    <w:p w:rsidR="00B44A16" w:rsidRDefault="00B44A16" w:rsidP="00867BF1">
      <w:pPr>
        <w:pStyle w:val="BodyText"/>
        <w:numPr>
          <w:ilvl w:val="2"/>
          <w:numId w:val="80"/>
        </w:numPr>
        <w:tabs>
          <w:tab w:val="left" w:pos="1080"/>
        </w:tabs>
        <w:ind w:firstLine="0"/>
      </w:pPr>
      <w:r>
        <w:t>Complete at least</w:t>
      </w:r>
      <w:r w:rsidRPr="00D5194B">
        <w:t xml:space="preserve"> 1 project (</w:t>
      </w:r>
      <w:r>
        <w:t>PADD)</w:t>
      </w:r>
    </w:p>
    <w:p w:rsidR="00B44A16" w:rsidRDefault="00B44A16" w:rsidP="00867BF1">
      <w:pPr>
        <w:pStyle w:val="BodyText"/>
        <w:numPr>
          <w:ilvl w:val="2"/>
          <w:numId w:val="80"/>
        </w:numPr>
        <w:tabs>
          <w:tab w:val="left" w:pos="1080"/>
        </w:tabs>
        <w:ind w:firstLine="0"/>
      </w:pPr>
      <w:r>
        <w:t>Complete at least 1 project (EA)</w:t>
      </w:r>
    </w:p>
    <w:p w:rsidR="00B44A16" w:rsidRDefault="00B44A16">
      <w:pPr>
        <w:pStyle w:val="ListNumber2"/>
        <w:numPr>
          <w:ilvl w:val="0"/>
          <w:numId w:val="85"/>
        </w:numPr>
        <w:rPr>
          <w:b/>
        </w:rPr>
      </w:pPr>
      <w:r>
        <w:rPr>
          <w:b/>
        </w:rPr>
        <w:t>Make sure</w:t>
      </w:r>
      <w:r w:rsidRPr="00A84349">
        <w:rPr>
          <w:b/>
        </w:rPr>
        <w:t xml:space="preserve"> that educational processes required by law are followed.</w:t>
      </w:r>
    </w:p>
    <w:p w:rsidR="00B44A16" w:rsidRPr="00D8326B" w:rsidRDefault="00B44A16">
      <w:pPr>
        <w:pStyle w:val="Heading3"/>
      </w:pPr>
      <w:bookmarkStart w:id="26" w:name="_Toc174346479"/>
      <w:r>
        <w:t>2009-2010</w:t>
      </w:r>
      <w:r w:rsidRPr="00D8326B">
        <w:t xml:space="preserve"> Objectives</w:t>
      </w:r>
      <w:bookmarkEnd w:id="26"/>
    </w:p>
    <w:p w:rsidR="00B44A16" w:rsidRDefault="00B44A16" w:rsidP="00867BF1">
      <w:pPr>
        <w:pStyle w:val="Header"/>
        <w:numPr>
          <w:ilvl w:val="1"/>
          <w:numId w:val="45"/>
        </w:numPr>
        <w:tabs>
          <w:tab w:val="left" w:pos="720"/>
        </w:tabs>
        <w:rPr>
          <w:rStyle w:val="BoldUnderline"/>
          <w:b/>
        </w:rPr>
      </w:pPr>
      <w:r w:rsidRPr="00D5194B">
        <w:rPr>
          <w:rStyle w:val="BoldUnderline"/>
        </w:rPr>
        <w:t>Direct Representation:</w:t>
      </w:r>
      <w:r>
        <w:rPr>
          <w:rStyle w:val="BoldUnderline"/>
          <w:u w:val="none"/>
        </w:rPr>
        <w:t xml:space="preserve"> </w:t>
      </w:r>
      <w:r>
        <w:rPr>
          <w:rStyle w:val="BodyTextChar"/>
        </w:rPr>
        <w:t>Represent</w:t>
      </w:r>
      <w:r w:rsidRPr="00D5194B">
        <w:rPr>
          <w:rStyle w:val="BodyTextChar"/>
        </w:rPr>
        <w:t xml:space="preserve"> students with disabilities to make sure that the educational processes required by law for behavior problems are followed</w:t>
      </w:r>
      <w:r>
        <w:rPr>
          <w:rStyle w:val="BodyTextChar"/>
        </w:rPr>
        <w:t>. For example:</w:t>
      </w:r>
    </w:p>
    <w:p w:rsidR="00B44A16" w:rsidRDefault="00B44A16" w:rsidP="00867BF1">
      <w:pPr>
        <w:pStyle w:val="ListBullet3"/>
        <w:numPr>
          <w:ilvl w:val="0"/>
          <w:numId w:val="109"/>
        </w:numPr>
        <w:tabs>
          <w:tab w:val="num" w:pos="1080"/>
        </w:tabs>
        <w:ind w:left="1080"/>
      </w:pPr>
      <w:r w:rsidRPr="00AE6E7C">
        <w:t>Implementing informal suspensions (when students are sent home early from school or are not allowed to come back to school, are removed from their placements for portions of the days, or are given in-school suspensions because of their behaviors but they are not officially suspended from school) without appropriate manifestation determination reviews.</w:t>
      </w:r>
    </w:p>
    <w:p w:rsidR="00B44A16" w:rsidRDefault="00B44A16" w:rsidP="00867BF1">
      <w:pPr>
        <w:pStyle w:val="ListBullet3"/>
        <w:numPr>
          <w:ilvl w:val="0"/>
          <w:numId w:val="109"/>
        </w:numPr>
        <w:tabs>
          <w:tab w:val="num" w:pos="1080"/>
        </w:tabs>
        <w:ind w:left="1080"/>
      </w:pPr>
      <w:r w:rsidRPr="00AE6E7C">
        <w:t>Failure to implement a behavior plan, which leads to referrals to police or law enforcement to cite or arrest students with disabilities because of behaviors that are caused by their disabilities.</w:t>
      </w:r>
    </w:p>
    <w:p w:rsidR="00B44A16" w:rsidRDefault="00B44A16" w:rsidP="00867BF1">
      <w:pPr>
        <w:pStyle w:val="ListBullet3"/>
        <w:numPr>
          <w:ilvl w:val="0"/>
          <w:numId w:val="109"/>
        </w:numPr>
        <w:tabs>
          <w:tab w:val="num" w:pos="1080"/>
        </w:tabs>
        <w:ind w:left="1080"/>
      </w:pPr>
      <w:r w:rsidRPr="00AE6E7C">
        <w:t>When schools do not do enough behavior evaluation, draft poor behavior improvement plans, or fail to implement evaluations or monitor the student’s behavior in a timely manner.</w:t>
      </w:r>
    </w:p>
    <w:p w:rsidR="00B44A16" w:rsidRDefault="00B44A16" w:rsidP="00867BF1">
      <w:pPr>
        <w:pStyle w:val="BodyText"/>
        <w:numPr>
          <w:ilvl w:val="2"/>
          <w:numId w:val="15"/>
        </w:numPr>
        <w:tabs>
          <w:tab w:val="left" w:pos="1080"/>
        </w:tabs>
        <w:ind w:firstLine="0"/>
      </w:pPr>
      <w:r>
        <w:t>Represent at least 3 people (PADD)</w:t>
      </w:r>
    </w:p>
    <w:p w:rsidR="00B44A16" w:rsidRDefault="00B44A16" w:rsidP="00867BF1">
      <w:pPr>
        <w:pStyle w:val="BodyText"/>
        <w:numPr>
          <w:ilvl w:val="2"/>
          <w:numId w:val="15"/>
        </w:numPr>
        <w:tabs>
          <w:tab w:val="left" w:pos="1080"/>
        </w:tabs>
        <w:ind w:firstLine="0"/>
      </w:pPr>
      <w:r>
        <w:t>Represent at least 1 person (PAIMI)</w:t>
      </w:r>
    </w:p>
    <w:p w:rsidR="00B44A16" w:rsidRDefault="00B44A16" w:rsidP="00867BF1">
      <w:pPr>
        <w:pStyle w:val="BodyText"/>
        <w:numPr>
          <w:ilvl w:val="2"/>
          <w:numId w:val="15"/>
        </w:numPr>
        <w:tabs>
          <w:tab w:val="left" w:pos="1080"/>
        </w:tabs>
        <w:ind w:firstLine="0"/>
      </w:pPr>
      <w:r>
        <w:t>Represent at least 1 person (PAIR)</w:t>
      </w:r>
    </w:p>
    <w:p w:rsidR="00B44A16" w:rsidRDefault="00B44A16" w:rsidP="00867BF1">
      <w:pPr>
        <w:pStyle w:val="BodyText"/>
        <w:numPr>
          <w:ilvl w:val="2"/>
          <w:numId w:val="15"/>
        </w:numPr>
        <w:tabs>
          <w:tab w:val="left" w:pos="1080"/>
        </w:tabs>
        <w:ind w:firstLine="0"/>
      </w:pPr>
      <w:r>
        <w:t>Represent at least 2 people (EA)</w:t>
      </w:r>
    </w:p>
    <w:p w:rsidR="00B44A16" w:rsidRPr="00C07656" w:rsidRDefault="00B44A16" w:rsidP="00867BF1">
      <w:pPr>
        <w:pStyle w:val="Header"/>
        <w:numPr>
          <w:ilvl w:val="1"/>
          <w:numId w:val="45"/>
        </w:numPr>
        <w:tabs>
          <w:tab w:val="left" w:pos="720"/>
        </w:tabs>
        <w:rPr>
          <w:rStyle w:val="BodyTextChar"/>
          <w:b/>
          <w:u w:val="single"/>
        </w:rPr>
      </w:pPr>
      <w:r w:rsidRPr="00D5194B">
        <w:rPr>
          <w:rStyle w:val="BoldUnderline"/>
        </w:rPr>
        <w:t>Direct Representation:</w:t>
      </w:r>
      <w:r>
        <w:rPr>
          <w:rStyle w:val="BoldUnderline"/>
          <w:u w:val="none"/>
        </w:rPr>
        <w:t xml:space="preserve"> </w:t>
      </w:r>
      <w:r>
        <w:rPr>
          <w:rStyle w:val="BodyTextChar"/>
        </w:rPr>
        <w:t>Represent</w:t>
      </w:r>
      <w:r w:rsidRPr="00D5194B">
        <w:rPr>
          <w:rStyle w:val="BodyTextChar"/>
        </w:rPr>
        <w:t xml:space="preserve"> </w:t>
      </w:r>
      <w:r>
        <w:rPr>
          <w:rStyle w:val="BodyTextChar"/>
        </w:rPr>
        <w:t>children</w:t>
      </w:r>
      <w:r w:rsidRPr="00D5194B">
        <w:rPr>
          <w:rStyle w:val="BodyTextChar"/>
        </w:rPr>
        <w:t xml:space="preserve"> with disabilities to make sure that educational processes required by law for students </w:t>
      </w:r>
      <w:r>
        <w:rPr>
          <w:rStyle w:val="BodyTextChar"/>
        </w:rPr>
        <w:t xml:space="preserve">entering school for the first time or coming </w:t>
      </w:r>
      <w:r w:rsidRPr="00D5194B">
        <w:rPr>
          <w:rStyle w:val="BodyTextChar"/>
        </w:rPr>
        <w:t>from Early Start</w:t>
      </w:r>
      <w:r>
        <w:rPr>
          <w:rStyle w:val="BodyTextChar"/>
        </w:rPr>
        <w:t xml:space="preserve"> programs (from birth to three years old) </w:t>
      </w:r>
      <w:r w:rsidRPr="00D5194B">
        <w:rPr>
          <w:rStyle w:val="BodyTextChar"/>
        </w:rPr>
        <w:t>into preschool-age programs are followed, such as:</w:t>
      </w:r>
    </w:p>
    <w:p w:rsidR="00B44A16" w:rsidRDefault="00B44A16" w:rsidP="00C07656">
      <w:pPr>
        <w:pStyle w:val="Header"/>
        <w:tabs>
          <w:tab w:val="left" w:pos="720"/>
        </w:tabs>
        <w:ind w:left="360"/>
        <w:rPr>
          <w:rStyle w:val="BoldUnderline"/>
          <w:b/>
        </w:rPr>
      </w:pPr>
    </w:p>
    <w:p w:rsidR="00B44A16" w:rsidRDefault="00B44A16" w:rsidP="00867BF1">
      <w:pPr>
        <w:pStyle w:val="ListBullet3"/>
        <w:numPr>
          <w:ilvl w:val="0"/>
          <w:numId w:val="109"/>
        </w:numPr>
        <w:tabs>
          <w:tab w:val="num" w:pos="1080"/>
        </w:tabs>
        <w:ind w:left="1080"/>
      </w:pPr>
      <w:r w:rsidRPr="00CE6BA4">
        <w:lastRenderedPageBreak/>
        <w:t xml:space="preserve">Make sure there are no gaps in services for children as they move </w:t>
      </w:r>
    </w:p>
    <w:p w:rsidR="00B44A16" w:rsidRPr="00CE6BA4" w:rsidRDefault="00B44A16" w:rsidP="00867BF1">
      <w:pPr>
        <w:pStyle w:val="ListBullet3"/>
        <w:numPr>
          <w:ilvl w:val="0"/>
          <w:numId w:val="109"/>
        </w:numPr>
        <w:tabs>
          <w:tab w:val="num" w:pos="1080"/>
        </w:tabs>
        <w:ind w:left="1080"/>
      </w:pPr>
      <w:proofErr w:type="gramStart"/>
      <w:r w:rsidRPr="00CE6BA4">
        <w:t>from</w:t>
      </w:r>
      <w:proofErr w:type="gramEnd"/>
      <w:r w:rsidRPr="00CE6BA4">
        <w:t xml:space="preserve"> programs for newborns to three - year olds to programs for preschool age students.</w:t>
      </w:r>
    </w:p>
    <w:p w:rsidR="00B44A16" w:rsidRPr="00CE6BA4" w:rsidRDefault="00B44A16" w:rsidP="00867BF1">
      <w:pPr>
        <w:pStyle w:val="ListBullet3"/>
        <w:numPr>
          <w:ilvl w:val="0"/>
          <w:numId w:val="109"/>
        </w:numPr>
        <w:tabs>
          <w:tab w:val="num" w:pos="1080"/>
        </w:tabs>
        <w:ind w:left="1080"/>
      </w:pPr>
      <w:r w:rsidRPr="00CE6BA4">
        <w:t xml:space="preserve">In situations where the parents and school districts are involved in a dispute regarding the services provided, ensure that the </w:t>
      </w:r>
      <w:smartTag w:uri="urn:schemas-microsoft-com:office:smarttags" w:element="place">
        <w:smartTag w:uri="urn:schemas-microsoft-com:office:smarttags" w:element="PlaceName">
          <w:r w:rsidRPr="00CE6BA4">
            <w:t>Regional</w:t>
          </w:r>
        </w:smartTag>
        <w:r w:rsidRPr="00CE6BA4">
          <w:t xml:space="preserve"> </w:t>
        </w:r>
        <w:smartTag w:uri="urn:schemas-microsoft-com:office:smarttags" w:element="PlaceType">
          <w:r w:rsidRPr="00CE6BA4">
            <w:t>Center</w:t>
          </w:r>
        </w:smartTag>
      </w:smartTag>
      <w:r w:rsidRPr="00CE6BA4">
        <w:t xml:space="preserve"> remains the payer for services as part of transition services, until the issue between the parents and school is resolved. </w:t>
      </w:r>
    </w:p>
    <w:p w:rsidR="00B44A16" w:rsidRPr="00CE6BA4" w:rsidRDefault="00B44A16" w:rsidP="00867BF1">
      <w:pPr>
        <w:pStyle w:val="ListBullet3"/>
        <w:numPr>
          <w:ilvl w:val="0"/>
          <w:numId w:val="109"/>
        </w:numPr>
        <w:tabs>
          <w:tab w:val="num" w:pos="1080"/>
        </w:tabs>
        <w:ind w:left="1080"/>
      </w:pPr>
      <w:r w:rsidRPr="00CE6BA4">
        <w:t xml:space="preserve">Ensure the Regional Centers assess children before finding them ineligible for ongoing services and exiting them from </w:t>
      </w:r>
      <w:smartTag w:uri="urn:schemas-microsoft-com:office:smarttags" w:element="place">
        <w:smartTag w:uri="urn:schemas-microsoft-com:office:smarttags" w:element="PlaceName">
          <w:r w:rsidRPr="00CE6BA4">
            <w:t>Regional</w:t>
          </w:r>
        </w:smartTag>
        <w:r w:rsidRPr="00CE6BA4">
          <w:t xml:space="preserve"> </w:t>
        </w:r>
        <w:smartTag w:uri="urn:schemas-microsoft-com:office:smarttags" w:element="PlaceType">
          <w:r w:rsidRPr="00CE6BA4">
            <w:t>Center</w:t>
          </w:r>
        </w:smartTag>
      </w:smartTag>
      <w:r w:rsidRPr="00CE6BA4">
        <w:t xml:space="preserve"> programs.  </w:t>
      </w:r>
    </w:p>
    <w:p w:rsidR="00B44A16" w:rsidRDefault="00B44A16" w:rsidP="00867BF1">
      <w:pPr>
        <w:pStyle w:val="ListBullet3"/>
        <w:numPr>
          <w:ilvl w:val="0"/>
          <w:numId w:val="109"/>
        </w:numPr>
        <w:tabs>
          <w:tab w:val="num" w:pos="1080"/>
        </w:tabs>
        <w:ind w:left="1080"/>
      </w:pPr>
      <w:r w:rsidRPr="00CE6BA4">
        <w:t xml:space="preserve">Ensure that the </w:t>
      </w:r>
      <w:smartTag w:uri="urn:schemas-microsoft-com:office:smarttags" w:element="place">
        <w:smartTag w:uri="urn:schemas-microsoft-com:office:smarttags" w:element="PlaceName">
          <w:r w:rsidRPr="00CE6BA4">
            <w:t>Regional</w:t>
          </w:r>
        </w:smartTag>
        <w:r w:rsidRPr="00CE6BA4">
          <w:t xml:space="preserve"> </w:t>
        </w:r>
        <w:smartTag w:uri="urn:schemas-microsoft-com:office:smarttags" w:element="PlaceType">
          <w:r w:rsidRPr="00CE6BA4">
            <w:t>Center</w:t>
          </w:r>
        </w:smartTag>
      </w:smartTag>
      <w:r w:rsidRPr="00CE6BA4">
        <w:t xml:space="preserve"> advises parents of their rights under special education laws and the Lanterman Act.</w:t>
      </w:r>
    </w:p>
    <w:p w:rsidR="00B44A16" w:rsidRPr="00CE6BA4" w:rsidRDefault="00B44A16" w:rsidP="00867BF1">
      <w:pPr>
        <w:pStyle w:val="ListBullet3"/>
        <w:numPr>
          <w:ilvl w:val="0"/>
          <w:numId w:val="109"/>
        </w:numPr>
        <w:tabs>
          <w:tab w:val="num" w:pos="1080"/>
        </w:tabs>
        <w:ind w:left="1080"/>
      </w:pPr>
      <w:r w:rsidRPr="00CE6BA4">
        <w:t xml:space="preserve">Make sure that regional centers tell children and their parents if their children's Early Start and </w:t>
      </w:r>
      <w:smartTag w:uri="urn:schemas-microsoft-com:office:smarttags" w:element="PlaceName">
        <w:r w:rsidRPr="00CE6BA4">
          <w:t>Regional</w:t>
        </w:r>
      </w:smartTag>
      <w:r w:rsidRPr="00CE6BA4">
        <w:t xml:space="preserve"> </w:t>
      </w:r>
      <w:smartTag w:uri="urn:schemas-microsoft-com:office:smarttags" w:element="PlaceType">
        <w:r w:rsidRPr="00CE6BA4">
          <w:t>Center</w:t>
        </w:r>
      </w:smartTag>
      <w:r w:rsidRPr="00CE6BA4">
        <w:t xml:space="preserve"> services will end at age three and why, the legal requirements that apply to the </w:t>
      </w:r>
      <w:smartTag w:uri="urn:schemas-microsoft-com:office:smarttags" w:element="place">
        <w:smartTag w:uri="urn:schemas-microsoft-com:office:smarttags" w:element="PlaceName">
          <w:r w:rsidRPr="00CE6BA4">
            <w:t>Regional</w:t>
          </w:r>
        </w:smartTag>
        <w:r w:rsidRPr="00CE6BA4">
          <w:t xml:space="preserve"> </w:t>
        </w:r>
        <w:smartTag w:uri="urn:schemas-microsoft-com:office:smarttags" w:element="PlaceType">
          <w:r w:rsidRPr="00CE6BA4">
            <w:t>Center</w:t>
          </w:r>
        </w:smartTag>
      </w:smartTag>
      <w:r w:rsidRPr="00CE6BA4">
        <w:t xml:space="preserve"> and other providers, what other services may be available, and what the options are if they do not agree</w:t>
      </w:r>
      <w:r>
        <w:t>.</w:t>
      </w:r>
    </w:p>
    <w:p w:rsidR="00B44A16" w:rsidRDefault="00B44A16" w:rsidP="00867BF1">
      <w:pPr>
        <w:pStyle w:val="BodyText"/>
        <w:numPr>
          <w:ilvl w:val="2"/>
          <w:numId w:val="46"/>
        </w:numPr>
        <w:tabs>
          <w:tab w:val="left" w:pos="1080"/>
        </w:tabs>
        <w:ind w:firstLine="0"/>
      </w:pPr>
      <w:r>
        <w:t>Represent at least 3</w:t>
      </w:r>
      <w:r w:rsidRPr="00D5194B">
        <w:t xml:space="preserve"> </w:t>
      </w:r>
      <w:r>
        <w:t>people</w:t>
      </w:r>
      <w:r w:rsidRPr="00D5194B">
        <w:t xml:space="preserve"> (PADD)</w:t>
      </w:r>
    </w:p>
    <w:p w:rsidR="00B44A16" w:rsidRDefault="00B44A16" w:rsidP="00867BF1">
      <w:pPr>
        <w:pStyle w:val="Header"/>
        <w:numPr>
          <w:ilvl w:val="1"/>
          <w:numId w:val="45"/>
        </w:numPr>
        <w:tabs>
          <w:tab w:val="left" w:pos="720"/>
        </w:tabs>
        <w:rPr>
          <w:rStyle w:val="BoldUnderline"/>
          <w:b/>
          <w:u w:val="none"/>
        </w:rPr>
      </w:pPr>
      <w:r w:rsidRPr="009379C7">
        <w:rPr>
          <w:rStyle w:val="BoldUnderline"/>
        </w:rPr>
        <w:t>Other Systems Change Advocacy</w:t>
      </w:r>
      <w:r w:rsidRPr="00761879">
        <w:rPr>
          <w:rStyle w:val="BoldUnderline"/>
          <w:u w:val="none"/>
        </w:rPr>
        <w:t xml:space="preserve">: Identify and take steps to change how students with disabilities are treated </w:t>
      </w:r>
      <w:r>
        <w:rPr>
          <w:rStyle w:val="BoldUnderline"/>
          <w:u w:val="none"/>
        </w:rPr>
        <w:t xml:space="preserve">during transition so they can pursue educational, vocational, and community opportunities and ensure </w:t>
      </w:r>
      <w:r w:rsidRPr="00761879">
        <w:rPr>
          <w:rStyle w:val="BoldUnderline"/>
          <w:u w:val="none"/>
        </w:rPr>
        <w:t xml:space="preserve">that the local and state agencies </w:t>
      </w:r>
      <w:r>
        <w:rPr>
          <w:rStyle w:val="BoldUnderline"/>
          <w:u w:val="none"/>
        </w:rPr>
        <w:t>responsible for developing and implementing transition plans are appropriately creating and implementing these plans for students before and during transition periods.</w:t>
      </w:r>
    </w:p>
    <w:p w:rsidR="00B44A16" w:rsidRDefault="00B44A16">
      <w:pPr>
        <w:pStyle w:val="BodyText"/>
        <w:numPr>
          <w:ilvl w:val="2"/>
          <w:numId w:val="47"/>
        </w:numPr>
        <w:tabs>
          <w:tab w:val="left" w:pos="720"/>
        </w:tabs>
      </w:pPr>
      <w:r>
        <w:t>Complete at least 1 project (PADD)</w:t>
      </w:r>
    </w:p>
    <w:p w:rsidR="00B44A16" w:rsidRDefault="00B44A16">
      <w:pPr>
        <w:pStyle w:val="ListNumber2"/>
        <w:numPr>
          <w:ilvl w:val="0"/>
          <w:numId w:val="85"/>
        </w:numPr>
        <w:rPr>
          <w:b/>
        </w:rPr>
      </w:pPr>
      <w:r>
        <w:rPr>
          <w:b/>
        </w:rPr>
        <w:t>Make sure</w:t>
      </w:r>
      <w:r w:rsidRPr="00A84349">
        <w:rPr>
          <w:b/>
        </w:rPr>
        <w:t xml:space="preserve"> that students are educated in the most integrated and least restrictive setting. </w:t>
      </w:r>
    </w:p>
    <w:p w:rsidR="00B44A16" w:rsidRPr="00D8326B" w:rsidRDefault="00B44A16">
      <w:pPr>
        <w:pStyle w:val="Heading3"/>
      </w:pPr>
      <w:bookmarkStart w:id="27" w:name="_Toc174346480"/>
      <w:r>
        <w:t>2009-2010</w:t>
      </w:r>
      <w:r w:rsidRPr="00D8326B">
        <w:t xml:space="preserve"> Objectives</w:t>
      </w:r>
      <w:bookmarkEnd w:id="27"/>
    </w:p>
    <w:p w:rsidR="00B44A16" w:rsidRDefault="00B44A16" w:rsidP="00867BF1">
      <w:pPr>
        <w:pStyle w:val="Header"/>
        <w:numPr>
          <w:ilvl w:val="1"/>
          <w:numId w:val="48"/>
        </w:numPr>
        <w:tabs>
          <w:tab w:val="left" w:pos="720"/>
        </w:tabs>
        <w:rPr>
          <w:rStyle w:val="BoldUnderline"/>
          <w:b/>
        </w:rPr>
      </w:pPr>
      <w:r w:rsidRPr="00D5194B">
        <w:rPr>
          <w:rStyle w:val="BoldUnderline"/>
        </w:rPr>
        <w:t>Direct Representation:</w:t>
      </w:r>
      <w:r>
        <w:rPr>
          <w:rStyle w:val="BoldUnderline"/>
          <w:u w:val="none"/>
        </w:rPr>
        <w:t xml:space="preserve"> </w:t>
      </w:r>
      <w:r>
        <w:rPr>
          <w:rStyle w:val="BodyTextChar"/>
        </w:rPr>
        <w:t>Represent</w:t>
      </w:r>
      <w:r w:rsidRPr="00D5194B">
        <w:rPr>
          <w:rStyle w:val="BodyTextChar"/>
        </w:rPr>
        <w:t xml:space="preserve"> students with disabilities to advocate for</w:t>
      </w:r>
      <w:r>
        <w:rPr>
          <w:rStyle w:val="BodyTextChar"/>
        </w:rPr>
        <w:t xml:space="preserve"> the most integrated settings. For example, work to ensure that:</w:t>
      </w:r>
    </w:p>
    <w:p w:rsidR="00B44A16" w:rsidRDefault="00B44A16" w:rsidP="00867BF1">
      <w:pPr>
        <w:pStyle w:val="ListBullet3"/>
        <w:numPr>
          <w:ilvl w:val="0"/>
          <w:numId w:val="109"/>
        </w:numPr>
        <w:tabs>
          <w:tab w:val="num" w:pos="1080"/>
        </w:tabs>
        <w:ind w:left="1080"/>
      </w:pPr>
      <w:r w:rsidRPr="00BB227D">
        <w:t>Students with disabilities attend their neighborhood schools, pre-schools, and other programs that they would attend if they did not have disabilities.</w:t>
      </w:r>
    </w:p>
    <w:p w:rsidR="00B44A16" w:rsidRDefault="00B44A16" w:rsidP="00867BF1">
      <w:pPr>
        <w:pStyle w:val="ListBullet3"/>
        <w:numPr>
          <w:ilvl w:val="0"/>
          <w:numId w:val="109"/>
        </w:numPr>
        <w:tabs>
          <w:tab w:val="num" w:pos="1080"/>
        </w:tabs>
        <w:ind w:left="1080"/>
      </w:pPr>
      <w:r w:rsidRPr="00BB227D">
        <w:t xml:space="preserve">Students with disabilities participate fully in all extra curricular </w:t>
      </w:r>
    </w:p>
    <w:p w:rsidR="00B44A16" w:rsidRDefault="00B44A16" w:rsidP="00C07656">
      <w:pPr>
        <w:pStyle w:val="ListBullet3"/>
        <w:tabs>
          <w:tab w:val="clear" w:pos="720"/>
        </w:tabs>
        <w:ind w:firstLine="0"/>
      </w:pPr>
    </w:p>
    <w:p w:rsidR="00B44A16" w:rsidRDefault="00B44A16" w:rsidP="00C07656">
      <w:pPr>
        <w:pStyle w:val="ListBullet3"/>
        <w:tabs>
          <w:tab w:val="clear" w:pos="720"/>
        </w:tabs>
        <w:ind w:firstLine="360"/>
      </w:pPr>
      <w:proofErr w:type="gramStart"/>
      <w:r w:rsidRPr="00BB227D">
        <w:lastRenderedPageBreak/>
        <w:t>activities</w:t>
      </w:r>
      <w:proofErr w:type="gramEnd"/>
      <w:r w:rsidRPr="00BB227D">
        <w:t xml:space="preserve"> with appropriate supports and services.</w:t>
      </w:r>
    </w:p>
    <w:p w:rsidR="00B44A16" w:rsidRDefault="00B44A16" w:rsidP="00867BF1">
      <w:pPr>
        <w:pStyle w:val="ListBullet3"/>
        <w:numPr>
          <w:ilvl w:val="0"/>
          <w:numId w:val="109"/>
        </w:numPr>
        <w:tabs>
          <w:tab w:val="num" w:pos="1080"/>
        </w:tabs>
        <w:ind w:left="1080"/>
      </w:pPr>
      <w:r w:rsidRPr="00BB227D">
        <w:t xml:space="preserve">Students with disabilities receive the behavior services, assistive technology, services, supports, and any other accommodations and modifications </w:t>
      </w:r>
      <w:r>
        <w:t xml:space="preserve">that </w:t>
      </w:r>
      <w:r w:rsidRPr="00BB227D">
        <w:t>will allow them to attend regular classes and schools</w:t>
      </w:r>
    </w:p>
    <w:p w:rsidR="00B44A16" w:rsidRDefault="00B44A16" w:rsidP="00867BF1">
      <w:pPr>
        <w:pStyle w:val="ListBullet3"/>
        <w:numPr>
          <w:ilvl w:val="0"/>
          <w:numId w:val="109"/>
        </w:numPr>
        <w:tabs>
          <w:tab w:val="num" w:pos="1080"/>
        </w:tabs>
        <w:ind w:left="1080"/>
      </w:pPr>
      <w:r w:rsidRPr="00BB227D">
        <w:t>Students with disabilities who have health care services and supports attend their neighborhood schools.</w:t>
      </w:r>
    </w:p>
    <w:p w:rsidR="00B44A16" w:rsidRDefault="00B44A16" w:rsidP="00867BF1">
      <w:pPr>
        <w:pStyle w:val="BodyText"/>
        <w:numPr>
          <w:ilvl w:val="2"/>
          <w:numId w:val="16"/>
        </w:numPr>
        <w:tabs>
          <w:tab w:val="clear" w:pos="1080"/>
          <w:tab w:val="left" w:pos="1440"/>
        </w:tabs>
        <w:ind w:left="1440"/>
      </w:pPr>
      <w:r>
        <w:t>Represent at least 1 person (PAAT)</w:t>
      </w:r>
    </w:p>
    <w:p w:rsidR="00B44A16" w:rsidRDefault="00B44A16" w:rsidP="00867BF1">
      <w:pPr>
        <w:pStyle w:val="BodyText"/>
        <w:numPr>
          <w:ilvl w:val="2"/>
          <w:numId w:val="16"/>
        </w:numPr>
        <w:tabs>
          <w:tab w:val="clear" w:pos="1080"/>
          <w:tab w:val="left" w:pos="1440"/>
        </w:tabs>
        <w:ind w:left="1440"/>
      </w:pPr>
      <w:r>
        <w:t>Represent at least 3 people (PADD)</w:t>
      </w:r>
    </w:p>
    <w:p w:rsidR="00B44A16" w:rsidRDefault="00B44A16" w:rsidP="00867BF1">
      <w:pPr>
        <w:pStyle w:val="BodyText"/>
        <w:numPr>
          <w:ilvl w:val="2"/>
          <w:numId w:val="16"/>
        </w:numPr>
        <w:tabs>
          <w:tab w:val="clear" w:pos="1080"/>
          <w:tab w:val="left" w:pos="1440"/>
        </w:tabs>
        <w:ind w:left="1440"/>
      </w:pPr>
      <w:r>
        <w:t>Represent at least 1 person (PAIMI)</w:t>
      </w:r>
    </w:p>
    <w:p w:rsidR="00B44A16" w:rsidRDefault="00B44A16" w:rsidP="00867BF1">
      <w:pPr>
        <w:pStyle w:val="BodyText"/>
        <w:numPr>
          <w:ilvl w:val="2"/>
          <w:numId w:val="16"/>
        </w:numPr>
        <w:tabs>
          <w:tab w:val="clear" w:pos="1080"/>
          <w:tab w:val="left" w:pos="1440"/>
        </w:tabs>
        <w:ind w:left="1440"/>
      </w:pPr>
      <w:r>
        <w:t>Represent at least 1 person (PAIR)</w:t>
      </w:r>
    </w:p>
    <w:p w:rsidR="00B44A16" w:rsidRDefault="00B44A16" w:rsidP="00867BF1">
      <w:pPr>
        <w:pStyle w:val="BodyText"/>
        <w:numPr>
          <w:ilvl w:val="2"/>
          <w:numId w:val="16"/>
        </w:numPr>
        <w:tabs>
          <w:tab w:val="clear" w:pos="1080"/>
          <w:tab w:val="left" w:pos="1440"/>
        </w:tabs>
        <w:ind w:left="1440"/>
      </w:pPr>
      <w:r>
        <w:t>Represent at least 1 person (EA)</w:t>
      </w:r>
    </w:p>
    <w:p w:rsidR="00B44A16" w:rsidRDefault="00B44A16" w:rsidP="00867BF1">
      <w:pPr>
        <w:pStyle w:val="BodyText"/>
        <w:numPr>
          <w:ilvl w:val="2"/>
          <w:numId w:val="16"/>
        </w:numPr>
        <w:tabs>
          <w:tab w:val="clear" w:pos="1080"/>
          <w:tab w:val="left" w:pos="1440"/>
        </w:tabs>
        <w:ind w:left="1440"/>
      </w:pPr>
      <w:r>
        <w:t>Represent people in one class action affecting approximately 80,000 people (</w:t>
      </w:r>
      <w:r>
        <w:rPr>
          <w:i/>
        </w:rPr>
        <w:t xml:space="preserve">Chanda Smith v. LA U.S.D.) </w:t>
      </w:r>
      <w:r>
        <w:t>(PADD, PAAT)</w:t>
      </w:r>
    </w:p>
    <w:p w:rsidR="00B44A16" w:rsidRDefault="00B44A16" w:rsidP="00867BF1">
      <w:pPr>
        <w:pStyle w:val="Header"/>
        <w:numPr>
          <w:ilvl w:val="1"/>
          <w:numId w:val="48"/>
        </w:numPr>
        <w:tabs>
          <w:tab w:val="left" w:pos="720"/>
        </w:tabs>
        <w:rPr>
          <w:rStyle w:val="BodyTextChar"/>
          <w:b/>
          <w:u w:val="single"/>
        </w:rPr>
      </w:pPr>
      <w:r w:rsidRPr="00D5194B">
        <w:rPr>
          <w:rStyle w:val="BoldUnderline"/>
        </w:rPr>
        <w:t>Other Systems Change Advocacy</w:t>
      </w:r>
      <w:r>
        <w:rPr>
          <w:rStyle w:val="BoldUnderline"/>
        </w:rPr>
        <w:t>:</w:t>
      </w:r>
      <w:r>
        <w:rPr>
          <w:rStyle w:val="BoldUnderline"/>
          <w:u w:val="none"/>
        </w:rPr>
        <w:t xml:space="preserve"> </w:t>
      </w:r>
      <w:r w:rsidRPr="00B80500">
        <w:rPr>
          <w:rFonts w:ascii="Arial" w:hAnsi="Arial" w:cs="Arial"/>
          <w:sz w:val="28"/>
          <w:szCs w:val="28"/>
        </w:rPr>
        <w:t>Further investigate and develop legal strategies to prevent students with disabilities from being suspended, expelled, “opportunity transferred,” sent home under informal suspension, placed on home/hospital instruction absent medical necessity, referred to law enforcement and/or the juvenile court system because of their behaviors or because of what happens when they do no receive the services and supports that they need.</w:t>
      </w:r>
    </w:p>
    <w:p w:rsidR="00B44A16" w:rsidRDefault="00B44A16" w:rsidP="00867BF1">
      <w:pPr>
        <w:pStyle w:val="BodyText"/>
        <w:numPr>
          <w:ilvl w:val="2"/>
          <w:numId w:val="98"/>
        </w:numPr>
        <w:tabs>
          <w:tab w:val="left" w:pos="1080"/>
        </w:tabs>
        <w:ind w:firstLine="0"/>
      </w:pPr>
      <w:r>
        <w:t>Complete at least 1 project (EA)</w:t>
      </w:r>
    </w:p>
    <w:p w:rsidR="00B44A16" w:rsidRDefault="00B44A16" w:rsidP="00867BF1">
      <w:pPr>
        <w:pStyle w:val="BodyText"/>
        <w:numPr>
          <w:ilvl w:val="2"/>
          <w:numId w:val="98"/>
        </w:numPr>
        <w:tabs>
          <w:tab w:val="left" w:pos="1080"/>
        </w:tabs>
        <w:ind w:firstLine="0"/>
      </w:pPr>
      <w:r>
        <w:t>Complete at least 1 project (PADD)</w:t>
      </w:r>
    </w:p>
    <w:p w:rsidR="00B44A16" w:rsidRDefault="00B44A16">
      <w:pPr>
        <w:pStyle w:val="ListNumber2"/>
        <w:numPr>
          <w:ilvl w:val="0"/>
          <w:numId w:val="85"/>
        </w:numPr>
        <w:rPr>
          <w:b/>
        </w:rPr>
      </w:pPr>
      <w:r>
        <w:rPr>
          <w:b/>
        </w:rPr>
        <w:t>Make sure</w:t>
      </w:r>
      <w:r w:rsidRPr="00A84349">
        <w:rPr>
          <w:b/>
        </w:rPr>
        <w:t xml:space="preserve"> that students with disabilities and their families are informed about their rights and have the information and materials they need to effec</w:t>
      </w:r>
      <w:bookmarkStart w:id="28" w:name="_Toc167511202"/>
      <w:r w:rsidRPr="00A84349">
        <w:rPr>
          <w:b/>
        </w:rPr>
        <w:t>tively advocate for themselves.</w:t>
      </w:r>
    </w:p>
    <w:p w:rsidR="00B44A16" w:rsidRPr="00D8326B" w:rsidRDefault="00B44A16">
      <w:pPr>
        <w:pStyle w:val="Heading3"/>
      </w:pPr>
      <w:bookmarkStart w:id="29" w:name="_Toc174346481"/>
      <w:r>
        <w:t>2009-2010</w:t>
      </w:r>
      <w:r w:rsidRPr="00D8326B">
        <w:t xml:space="preserve"> Objectives</w:t>
      </w:r>
      <w:bookmarkEnd w:id="29"/>
    </w:p>
    <w:p w:rsidR="00B44A16" w:rsidRDefault="00B44A16" w:rsidP="00867BF1">
      <w:pPr>
        <w:pStyle w:val="Header"/>
        <w:numPr>
          <w:ilvl w:val="1"/>
          <w:numId w:val="49"/>
        </w:numPr>
        <w:tabs>
          <w:tab w:val="left" w:pos="720"/>
        </w:tabs>
        <w:rPr>
          <w:rStyle w:val="BoldUnderline"/>
          <w:b/>
        </w:rPr>
      </w:pPr>
      <w:r w:rsidRPr="009D1CA7">
        <w:rPr>
          <w:rStyle w:val="BoldUnderline"/>
        </w:rPr>
        <w:t>Publications:</w:t>
      </w:r>
      <w:r>
        <w:rPr>
          <w:rStyle w:val="BodyTextChar"/>
        </w:rPr>
        <w:t xml:space="preserve"> Develop or revise, and distribute publications, and/or training materials to children with disabilities, their family members, advocates, service providers, and/or other relevant groups of people. This may include:</w:t>
      </w:r>
    </w:p>
    <w:p w:rsidR="00B44A16" w:rsidRDefault="00B44A16" w:rsidP="00867BF1">
      <w:pPr>
        <w:pStyle w:val="ListBullet3"/>
        <w:numPr>
          <w:ilvl w:val="0"/>
          <w:numId w:val="109"/>
        </w:numPr>
        <w:tabs>
          <w:tab w:val="num" w:pos="1080"/>
        </w:tabs>
        <w:ind w:left="1080"/>
      </w:pPr>
      <w:r w:rsidRPr="000F29A1">
        <w:t>Reviewing and updating Disability Rights California’s education-related publications as needed</w:t>
      </w:r>
    </w:p>
    <w:p w:rsidR="00B44A16" w:rsidRDefault="00B44A16" w:rsidP="00867BF1">
      <w:pPr>
        <w:pStyle w:val="ListBullet3"/>
        <w:numPr>
          <w:ilvl w:val="0"/>
          <w:numId w:val="109"/>
        </w:numPr>
        <w:tabs>
          <w:tab w:val="num" w:pos="1080"/>
        </w:tabs>
        <w:ind w:left="1080"/>
      </w:pPr>
      <w:r w:rsidRPr="00BB227D">
        <w:t xml:space="preserve">Updating </w:t>
      </w:r>
      <w:r w:rsidRPr="000F29A1">
        <w:t>Disability Rights California 's</w:t>
      </w:r>
      <w:r w:rsidRPr="00BB227D">
        <w:t xml:space="preserve"> Special Education Rights and Responsibilities manual, including adding a new index and </w:t>
      </w:r>
      <w:r w:rsidRPr="00BB227D">
        <w:lastRenderedPageBreak/>
        <w:t>adding a new chapter on the rights of students with health care needs at school</w:t>
      </w:r>
    </w:p>
    <w:p w:rsidR="00B44A16" w:rsidRDefault="00B44A16" w:rsidP="00867BF1">
      <w:pPr>
        <w:pStyle w:val="ListBullet3"/>
        <w:numPr>
          <w:ilvl w:val="0"/>
          <w:numId w:val="109"/>
        </w:numPr>
        <w:tabs>
          <w:tab w:val="num" w:pos="1080"/>
        </w:tabs>
        <w:ind w:left="1080"/>
      </w:pPr>
      <w:r>
        <w:t>Creating a publication about the rights of students enrolled in charter schools</w:t>
      </w:r>
    </w:p>
    <w:p w:rsidR="00B44A16" w:rsidRDefault="00B44A16" w:rsidP="00867BF1">
      <w:pPr>
        <w:pStyle w:val="BodyText"/>
        <w:numPr>
          <w:ilvl w:val="2"/>
          <w:numId w:val="17"/>
        </w:numPr>
        <w:tabs>
          <w:tab w:val="clear" w:pos="1080"/>
          <w:tab w:val="left" w:pos="1440"/>
        </w:tabs>
        <w:ind w:left="1440"/>
      </w:pPr>
      <w:r>
        <w:t>Revise, translate, develop, and/or distribute at least 2 publications (PADD, PAIMI, PAIR, EA)</w:t>
      </w:r>
    </w:p>
    <w:p w:rsidR="00B44A16" w:rsidRDefault="00B44A16" w:rsidP="00867BF1">
      <w:pPr>
        <w:pStyle w:val="Header"/>
        <w:numPr>
          <w:ilvl w:val="1"/>
          <w:numId w:val="49"/>
        </w:numPr>
        <w:tabs>
          <w:tab w:val="left" w:pos="720"/>
        </w:tabs>
        <w:rPr>
          <w:rStyle w:val="BoldUnderline"/>
          <w:b/>
        </w:rPr>
      </w:pPr>
      <w:r w:rsidRPr="009D1CA7">
        <w:rPr>
          <w:rStyle w:val="BoldUnderline"/>
        </w:rPr>
        <w:t>Outreach and Training:</w:t>
      </w:r>
      <w:r>
        <w:rPr>
          <w:rStyle w:val="BoldUnderline"/>
          <w:u w:val="none"/>
        </w:rPr>
        <w:t xml:space="preserve"> </w:t>
      </w:r>
      <w:r>
        <w:rPr>
          <w:rStyle w:val="BodyTextChar"/>
        </w:rPr>
        <w:t xml:space="preserve">Provide training and/or outreach to children with disabilities, their family members, advocates, service providers, school officials, and/or other relevant groups of people on education issues. This may include: </w:t>
      </w:r>
    </w:p>
    <w:p w:rsidR="00B44A16" w:rsidRDefault="00B44A16" w:rsidP="00867BF1">
      <w:pPr>
        <w:pStyle w:val="ListBullet3"/>
        <w:numPr>
          <w:ilvl w:val="0"/>
          <w:numId w:val="109"/>
        </w:numPr>
        <w:tabs>
          <w:tab w:val="num" w:pos="1080"/>
        </w:tabs>
        <w:ind w:left="1080"/>
      </w:pPr>
      <w:r w:rsidRPr="00BB227D">
        <w:t>Conducting trainings for students, parents, and other groups on the rights of students with disabilities in schools generally, including charter schools.</w:t>
      </w:r>
    </w:p>
    <w:p w:rsidR="00B44A16" w:rsidRDefault="00B44A16" w:rsidP="00867BF1">
      <w:pPr>
        <w:pStyle w:val="BodyText"/>
        <w:numPr>
          <w:ilvl w:val="2"/>
          <w:numId w:val="50"/>
        </w:numPr>
        <w:tabs>
          <w:tab w:val="clear" w:pos="1080"/>
          <w:tab w:val="left" w:pos="1440"/>
        </w:tabs>
        <w:ind w:left="1440"/>
      </w:pPr>
      <w:r>
        <w:t>Conduct at least 25 outreaches or trainings (PAAT, PADD, PAIMI, PAIR)</w:t>
      </w:r>
      <w:r w:rsidRPr="009D1CA7" w:rsidDel="009D1CA7">
        <w:t xml:space="preserve"> </w:t>
      </w:r>
    </w:p>
    <w:p w:rsidR="00B44A16" w:rsidRDefault="00B44A16" w:rsidP="00867BF1">
      <w:pPr>
        <w:pStyle w:val="Header"/>
        <w:numPr>
          <w:ilvl w:val="1"/>
          <w:numId w:val="49"/>
        </w:numPr>
        <w:tabs>
          <w:tab w:val="left" w:pos="720"/>
        </w:tabs>
        <w:rPr>
          <w:rStyle w:val="BodyTextChar"/>
          <w:b/>
          <w:u w:val="single"/>
        </w:rPr>
      </w:pPr>
      <w:r w:rsidRPr="009D1CA7">
        <w:rPr>
          <w:rStyle w:val="BoldUnderline"/>
        </w:rPr>
        <w:t>Counsel and Advice</w:t>
      </w:r>
      <w:r w:rsidRPr="004467C3">
        <w:rPr>
          <w:rStyle w:val="BoldUnderline"/>
          <w:u w:val="none"/>
        </w:rPr>
        <w:t xml:space="preserve">: </w:t>
      </w:r>
      <w:r w:rsidRPr="009D1CA7">
        <w:rPr>
          <w:rStyle w:val="BodyTextChar"/>
        </w:rPr>
        <w:t>Provide</w:t>
      </w:r>
      <w:r>
        <w:rPr>
          <w:rStyle w:val="BodyTextChar"/>
        </w:rPr>
        <w:t xml:space="preserve"> counsel and advice to children and </w:t>
      </w:r>
      <w:r w:rsidRPr="009D1CA7">
        <w:rPr>
          <w:rStyle w:val="BodyTextChar"/>
        </w:rPr>
        <w:t xml:space="preserve">youth with disabilities, </w:t>
      </w:r>
      <w:r>
        <w:rPr>
          <w:rStyle w:val="BodyTextChar"/>
        </w:rPr>
        <w:t>their family members, advocates and</w:t>
      </w:r>
      <w:r w:rsidRPr="009D1CA7">
        <w:rPr>
          <w:rStyle w:val="BodyTextChar"/>
        </w:rPr>
        <w:t xml:space="preserve"> service providers on the rights of students with disabilities to education and related services.</w:t>
      </w:r>
    </w:p>
    <w:p w:rsidR="00B44A16" w:rsidRDefault="00B44A16">
      <w:pPr>
        <w:pStyle w:val="BodyText"/>
        <w:numPr>
          <w:ilvl w:val="2"/>
          <w:numId w:val="51"/>
        </w:numPr>
        <w:tabs>
          <w:tab w:val="left" w:pos="720"/>
        </w:tabs>
      </w:pPr>
      <w:r>
        <w:t>Provide counsel and advice to at least 5 people (PAAT)</w:t>
      </w:r>
    </w:p>
    <w:p w:rsidR="00B44A16" w:rsidRDefault="00B44A16">
      <w:pPr>
        <w:pStyle w:val="BodyText"/>
        <w:numPr>
          <w:ilvl w:val="2"/>
          <w:numId w:val="51"/>
        </w:numPr>
        <w:tabs>
          <w:tab w:val="left" w:pos="720"/>
        </w:tabs>
      </w:pPr>
      <w:r>
        <w:t>Provide counsel and advice to at least 1000 people (PADD)</w:t>
      </w:r>
    </w:p>
    <w:p w:rsidR="00B44A16" w:rsidRDefault="00B44A16">
      <w:pPr>
        <w:pStyle w:val="BodyText"/>
        <w:numPr>
          <w:ilvl w:val="2"/>
          <w:numId w:val="51"/>
        </w:numPr>
        <w:tabs>
          <w:tab w:val="left" w:pos="720"/>
        </w:tabs>
      </w:pPr>
      <w:r>
        <w:t>Provide counsel and advice to at least 35 people (PAIMI)</w:t>
      </w:r>
    </w:p>
    <w:p w:rsidR="00B44A16" w:rsidRDefault="00B44A16">
      <w:pPr>
        <w:pStyle w:val="BodyText"/>
        <w:numPr>
          <w:ilvl w:val="2"/>
          <w:numId w:val="51"/>
        </w:numPr>
        <w:tabs>
          <w:tab w:val="left" w:pos="720"/>
        </w:tabs>
      </w:pPr>
      <w:r>
        <w:t>Provide counsel and advice to at least 10 people (PAIR)</w:t>
      </w:r>
    </w:p>
    <w:p w:rsidR="00B44A16" w:rsidRDefault="00B44A16">
      <w:pPr>
        <w:pStyle w:val="BodyText"/>
        <w:numPr>
          <w:ilvl w:val="2"/>
          <w:numId w:val="51"/>
        </w:numPr>
        <w:tabs>
          <w:tab w:val="left" w:pos="720"/>
        </w:tabs>
      </w:pPr>
      <w:r>
        <w:t>Provide counsel and advice to at least 85 people (EA)</w:t>
      </w:r>
    </w:p>
    <w:p w:rsidR="00B44A16" w:rsidRDefault="00B44A16">
      <w:pPr>
        <w:pStyle w:val="ListNumber2"/>
        <w:numPr>
          <w:ilvl w:val="0"/>
          <w:numId w:val="85"/>
        </w:numPr>
        <w:rPr>
          <w:b/>
        </w:rPr>
      </w:pPr>
      <w:r w:rsidRPr="00EA6E2F">
        <w:rPr>
          <w:b/>
        </w:rPr>
        <w:t xml:space="preserve">Monitor proposed state regulations </w:t>
      </w:r>
      <w:r>
        <w:rPr>
          <w:b/>
        </w:rPr>
        <w:t>about education and identify those</w:t>
      </w:r>
      <w:r w:rsidRPr="00EA6E2F">
        <w:rPr>
          <w:b/>
        </w:rPr>
        <w:t xml:space="preserve"> that impact people </w:t>
      </w:r>
      <w:r>
        <w:rPr>
          <w:b/>
        </w:rPr>
        <w:t xml:space="preserve">children &amp; youth </w:t>
      </w:r>
      <w:r w:rsidRPr="00EA6E2F">
        <w:rPr>
          <w:b/>
        </w:rPr>
        <w:t xml:space="preserve">with disabilities. Comment on these proposed regulations as needed. </w:t>
      </w:r>
    </w:p>
    <w:p w:rsidR="00B44A16" w:rsidRDefault="00B44A16" w:rsidP="00F276B1">
      <w:pPr>
        <w:pStyle w:val="BodyText"/>
        <w:ind w:left="720"/>
      </w:pPr>
      <w:r w:rsidRPr="00B80500">
        <w:t>This will include monitoring and commenting on proposed state regulations that impact people children &amp; youth with disabilities and monitoring the California Department of Education Compliance unit.</w:t>
      </w:r>
    </w:p>
    <w:p w:rsidR="00B44A16" w:rsidRDefault="00B44A16">
      <w:pPr>
        <w:pStyle w:val="BodyText"/>
        <w:numPr>
          <w:ilvl w:val="2"/>
          <w:numId w:val="99"/>
        </w:numPr>
        <w:tabs>
          <w:tab w:val="left" w:pos="720"/>
        </w:tabs>
      </w:pPr>
      <w:r w:rsidRPr="00345953">
        <w:t>All applicable regulations (PADD)</w:t>
      </w:r>
    </w:p>
    <w:p w:rsidR="00B44A16" w:rsidRDefault="00B44A16" w:rsidP="007827F5">
      <w:pPr>
        <w:pStyle w:val="BodyText"/>
        <w:tabs>
          <w:tab w:val="left" w:pos="720"/>
        </w:tabs>
      </w:pPr>
    </w:p>
    <w:p w:rsidR="00B44A16" w:rsidRDefault="00B44A16" w:rsidP="007827F5">
      <w:pPr>
        <w:pStyle w:val="BodyText"/>
        <w:tabs>
          <w:tab w:val="left" w:pos="720"/>
        </w:tabs>
      </w:pPr>
    </w:p>
    <w:p w:rsidR="00B44A16" w:rsidRDefault="00B44A16" w:rsidP="007827F5">
      <w:pPr>
        <w:pStyle w:val="BodyText"/>
        <w:tabs>
          <w:tab w:val="left" w:pos="720"/>
        </w:tabs>
      </w:pPr>
    </w:p>
    <w:p w:rsidR="00B44A16" w:rsidRDefault="00B44A16" w:rsidP="007827F5">
      <w:pPr>
        <w:pStyle w:val="BodyText"/>
        <w:tabs>
          <w:tab w:val="left" w:pos="720"/>
        </w:tabs>
      </w:pPr>
    </w:p>
    <w:p w:rsidR="00B44A16" w:rsidRPr="0051072E" w:rsidRDefault="00B44A16" w:rsidP="000C1A46">
      <w:pPr>
        <w:pStyle w:val="BIGHEADING"/>
      </w:pPr>
      <w:bookmarkStart w:id="30" w:name="_Toc174346482"/>
      <w:bookmarkStart w:id="31" w:name="_Toc241550963"/>
      <w:r w:rsidRPr="00345953">
        <w:lastRenderedPageBreak/>
        <w:t>Lanterman</w:t>
      </w:r>
      <w:bookmarkEnd w:id="28"/>
      <w:r w:rsidRPr="00345953">
        <w:t xml:space="preserve"> Act</w:t>
      </w:r>
      <w:bookmarkEnd w:id="30"/>
      <w:bookmarkEnd w:id="31"/>
    </w:p>
    <w:p w:rsidR="00B44A16" w:rsidRPr="0051072E" w:rsidRDefault="00B44A16">
      <w:pPr>
        <w:pStyle w:val="BodyText"/>
        <w:rPr>
          <w:highlight w:val="yellow"/>
        </w:rPr>
      </w:pPr>
      <w:r w:rsidRPr="0051072E">
        <w:t>The Lanterman Act guarantees people with developmental disabilities the right to choose and receive the services and supports they need to be independent and productive in their community.</w:t>
      </w:r>
      <w:r>
        <w:t xml:space="preserve"> </w:t>
      </w:r>
      <w:r w:rsidRPr="0051072E">
        <w:t>But they still face many barriers to fully participating in society</w:t>
      </w:r>
      <w:r>
        <w:t>,</w:t>
      </w:r>
      <w:r w:rsidRPr="0051072E">
        <w:t xml:space="preserve"> including:</w:t>
      </w:r>
    </w:p>
    <w:p w:rsidR="00B44A16" w:rsidRPr="0051072E" w:rsidRDefault="00B44A16">
      <w:pPr>
        <w:pStyle w:val="ListBullet2"/>
      </w:pPr>
      <w:r w:rsidRPr="0051072E">
        <w:t>They are segregated in living situations, day programs, work, and social and recreational activities</w:t>
      </w:r>
    </w:p>
    <w:p w:rsidR="00B44A16" w:rsidRPr="0051072E" w:rsidRDefault="00B44A16">
      <w:pPr>
        <w:pStyle w:val="ListBullet2"/>
      </w:pPr>
      <w:r w:rsidRPr="0051072E">
        <w:t>They do not always have the information they need to make meaningful choices</w:t>
      </w:r>
    </w:p>
    <w:p w:rsidR="00B44A16" w:rsidRPr="0051072E" w:rsidRDefault="00B44A16">
      <w:pPr>
        <w:pStyle w:val="ListBullet2"/>
      </w:pPr>
      <w:r w:rsidRPr="0051072E">
        <w:t>They do not get adequate services and supports, including assistive technology</w:t>
      </w:r>
    </w:p>
    <w:p w:rsidR="00B44A16" w:rsidRPr="0051072E" w:rsidRDefault="00B44A16">
      <w:pPr>
        <w:pStyle w:val="ListBullet2"/>
      </w:pPr>
      <w:r w:rsidRPr="0051072E">
        <w:t>There are not enough innovative, integrated service alternatives</w:t>
      </w:r>
    </w:p>
    <w:p w:rsidR="00B44A16" w:rsidRPr="0051072E" w:rsidRDefault="00B44A16">
      <w:pPr>
        <w:pStyle w:val="ListBullet2"/>
      </w:pPr>
      <w:r w:rsidRPr="0051072E">
        <w:t>Services in different regional center areas are not comparable, including cultural/ethnic groups</w:t>
      </w:r>
      <w:r>
        <w:t>,</w:t>
      </w:r>
      <w:r w:rsidRPr="0051072E">
        <w:t xml:space="preserve"> and rural areas</w:t>
      </w:r>
    </w:p>
    <w:p w:rsidR="00B44A16" w:rsidRPr="0051072E" w:rsidRDefault="00B44A16">
      <w:pPr>
        <w:pStyle w:val="ListBullet2"/>
      </w:pPr>
      <w:r w:rsidRPr="0051072E">
        <w:t>Service coordination is not always effective</w:t>
      </w:r>
    </w:p>
    <w:p w:rsidR="00B44A16" w:rsidRPr="0051072E" w:rsidRDefault="00B44A16">
      <w:pPr>
        <w:pStyle w:val="ListBullet2"/>
      </w:pPr>
      <w:r w:rsidRPr="0051072E">
        <w:t>Residential programs and other service providers may deny their rights</w:t>
      </w:r>
    </w:p>
    <w:p w:rsidR="00B44A16" w:rsidRPr="0051072E" w:rsidRDefault="00B44A16">
      <w:pPr>
        <w:pStyle w:val="ListBullet2"/>
      </w:pPr>
      <w:r w:rsidRPr="0051072E">
        <w:t>Services are often not culturally competent or individualized to meet each person’s needs are not heard</w:t>
      </w:r>
    </w:p>
    <w:p w:rsidR="00B44A16" w:rsidRPr="0051072E" w:rsidRDefault="00B44A16">
      <w:pPr>
        <w:pStyle w:val="ListBullet2"/>
      </w:pPr>
      <w:r w:rsidRPr="0051072E">
        <w:t>Due process procedures are not adequate</w:t>
      </w:r>
    </w:p>
    <w:p w:rsidR="00B44A16" w:rsidRPr="0051072E" w:rsidRDefault="00B44A16">
      <w:pPr>
        <w:pStyle w:val="ListBullet2"/>
      </w:pPr>
      <w:r w:rsidRPr="0051072E">
        <w:t>There is not enough money for quality services</w:t>
      </w:r>
    </w:p>
    <w:p w:rsidR="00B44A16" w:rsidRPr="0051072E" w:rsidRDefault="00B44A16">
      <w:pPr>
        <w:pStyle w:val="ListBullet2"/>
      </w:pPr>
      <w:r w:rsidRPr="0051072E">
        <w:t>The quality assurance system does not measure outcomes</w:t>
      </w:r>
    </w:p>
    <w:p w:rsidR="00B44A16" w:rsidRPr="0051072E" w:rsidRDefault="00B44A16">
      <w:pPr>
        <w:pStyle w:val="ListBullet2"/>
      </w:pPr>
      <w:r w:rsidRPr="0051072E">
        <w:t xml:space="preserve"> Regional centers are not always well monitored by DDS.</w:t>
      </w:r>
    </w:p>
    <w:p w:rsidR="00B44A16" w:rsidRPr="0051072E" w:rsidRDefault="00B44A16">
      <w:pPr>
        <w:pStyle w:val="ListBullet2"/>
      </w:pPr>
      <w:r w:rsidRPr="0051072E">
        <w:t xml:space="preserve">Services and supports are </w:t>
      </w:r>
      <w:r>
        <w:t>often not culturally competent or individualized, and self-advocates are often not listened to.</w:t>
      </w:r>
    </w:p>
    <w:p w:rsidR="00B44A16" w:rsidRPr="0051072E" w:rsidRDefault="00B44A16">
      <w:pPr>
        <w:pStyle w:val="ListBullet2"/>
      </w:pPr>
      <w:r w:rsidRPr="0051072E">
        <w:t>Self-determination and choice, including the right to parent and develo</w:t>
      </w:r>
      <w:r>
        <w:t>p and maintain relationships, are</w:t>
      </w:r>
      <w:r w:rsidRPr="0051072E">
        <w:t xml:space="preserve"> denied</w:t>
      </w:r>
    </w:p>
    <w:p w:rsidR="00B44A16" w:rsidRPr="0051072E" w:rsidRDefault="00B44A16">
      <w:pPr>
        <w:pStyle w:val="Heading2"/>
      </w:pPr>
      <w:bookmarkStart w:id="32" w:name="_Toc174346483"/>
      <w:r w:rsidRPr="0051072E">
        <w:t>Goals</w:t>
      </w:r>
      <w:bookmarkEnd w:id="32"/>
    </w:p>
    <w:p w:rsidR="00B44A16" w:rsidRDefault="00B44A16">
      <w:pPr>
        <w:pStyle w:val="ListNumber2"/>
        <w:numPr>
          <w:ilvl w:val="0"/>
          <w:numId w:val="87"/>
        </w:numPr>
        <w:rPr>
          <w:b/>
        </w:rPr>
      </w:pPr>
      <w:r w:rsidRPr="00A84349">
        <w:rPr>
          <w:b/>
        </w:rPr>
        <w:t>Increase access to:</w:t>
      </w:r>
    </w:p>
    <w:p w:rsidR="00B44A16" w:rsidRPr="00A84349" w:rsidRDefault="00B44A16" w:rsidP="004467C3">
      <w:pPr>
        <w:pStyle w:val="ListBullet2"/>
        <w:tabs>
          <w:tab w:val="clear" w:pos="360"/>
          <w:tab w:val="num" w:pos="720"/>
        </w:tabs>
        <w:ind w:left="720"/>
        <w:rPr>
          <w:b/>
        </w:rPr>
      </w:pPr>
      <w:r w:rsidRPr="00A84349">
        <w:rPr>
          <w:b/>
        </w:rPr>
        <w:t>Quality, culturally competent, inclusive community living options</w:t>
      </w:r>
      <w:r>
        <w:rPr>
          <w:b/>
        </w:rPr>
        <w:t>,</w:t>
      </w:r>
    </w:p>
    <w:p w:rsidR="00B44A16" w:rsidRPr="00A84349" w:rsidRDefault="00B44A16" w:rsidP="004467C3">
      <w:pPr>
        <w:pStyle w:val="ListBullet2"/>
        <w:tabs>
          <w:tab w:val="clear" w:pos="360"/>
          <w:tab w:val="num" w:pos="720"/>
        </w:tabs>
        <w:ind w:left="720"/>
        <w:rPr>
          <w:b/>
        </w:rPr>
      </w:pPr>
      <w:r w:rsidRPr="00A84349">
        <w:rPr>
          <w:b/>
        </w:rPr>
        <w:t>Innovative, integrated work</w:t>
      </w:r>
      <w:r>
        <w:rPr>
          <w:b/>
        </w:rPr>
        <w:t>,</w:t>
      </w:r>
    </w:p>
    <w:p w:rsidR="00B44A16" w:rsidRPr="00A84349" w:rsidRDefault="00B44A16" w:rsidP="004467C3">
      <w:pPr>
        <w:pStyle w:val="ListBullet2"/>
        <w:tabs>
          <w:tab w:val="clear" w:pos="360"/>
          <w:tab w:val="num" w:pos="720"/>
        </w:tabs>
        <w:ind w:left="720"/>
        <w:rPr>
          <w:b/>
        </w:rPr>
      </w:pPr>
      <w:r w:rsidRPr="00A84349">
        <w:rPr>
          <w:b/>
        </w:rPr>
        <w:t>Competitive employment</w:t>
      </w:r>
      <w:r>
        <w:rPr>
          <w:b/>
        </w:rPr>
        <w:t>,</w:t>
      </w:r>
    </w:p>
    <w:p w:rsidR="00B44A16" w:rsidRPr="00A84349" w:rsidRDefault="00B44A16" w:rsidP="004467C3">
      <w:pPr>
        <w:pStyle w:val="ListBullet2"/>
        <w:tabs>
          <w:tab w:val="clear" w:pos="360"/>
          <w:tab w:val="num" w:pos="720"/>
        </w:tabs>
        <w:ind w:left="720"/>
        <w:rPr>
          <w:b/>
        </w:rPr>
      </w:pPr>
      <w:r w:rsidRPr="00A84349">
        <w:rPr>
          <w:b/>
        </w:rPr>
        <w:t>Adult education</w:t>
      </w:r>
      <w:r>
        <w:rPr>
          <w:b/>
        </w:rPr>
        <w:t>,</w:t>
      </w:r>
    </w:p>
    <w:p w:rsidR="00B44A16" w:rsidRPr="00A84349" w:rsidRDefault="00B44A16" w:rsidP="004467C3">
      <w:pPr>
        <w:pStyle w:val="ListBullet2"/>
        <w:tabs>
          <w:tab w:val="clear" w:pos="360"/>
          <w:tab w:val="num" w:pos="720"/>
        </w:tabs>
        <w:ind w:left="720"/>
        <w:rPr>
          <w:b/>
        </w:rPr>
      </w:pPr>
      <w:r w:rsidRPr="00A84349">
        <w:rPr>
          <w:b/>
        </w:rPr>
        <w:t>Integrated social, volunteer, and recreational activities</w:t>
      </w:r>
      <w:r>
        <w:rPr>
          <w:b/>
        </w:rPr>
        <w:t>, and</w:t>
      </w:r>
    </w:p>
    <w:p w:rsidR="00B44A16" w:rsidRDefault="00B44A16" w:rsidP="004467C3">
      <w:pPr>
        <w:pStyle w:val="ListBullet2"/>
        <w:tabs>
          <w:tab w:val="clear" w:pos="360"/>
          <w:tab w:val="num" w:pos="720"/>
        </w:tabs>
        <w:ind w:left="720"/>
        <w:rPr>
          <w:b/>
        </w:rPr>
      </w:pPr>
      <w:r w:rsidRPr="00A84349">
        <w:rPr>
          <w:b/>
        </w:rPr>
        <w:t xml:space="preserve">Self-directed services where people control their own budgets, select their service providers, and select and manage their own </w:t>
      </w:r>
    </w:p>
    <w:p w:rsidR="00B44A16" w:rsidRDefault="00B44A16" w:rsidP="003F6529">
      <w:pPr>
        <w:pStyle w:val="ListBullet2"/>
        <w:numPr>
          <w:ilvl w:val="0"/>
          <w:numId w:val="0"/>
        </w:numPr>
        <w:ind w:left="360"/>
        <w:rPr>
          <w:b/>
        </w:rPr>
      </w:pPr>
    </w:p>
    <w:p w:rsidR="00B44A16" w:rsidRPr="00A84349" w:rsidRDefault="00B44A16" w:rsidP="003F6529">
      <w:pPr>
        <w:pStyle w:val="ListBullet2"/>
        <w:numPr>
          <w:ilvl w:val="0"/>
          <w:numId w:val="0"/>
        </w:numPr>
        <w:ind w:firstLine="720"/>
        <w:rPr>
          <w:b/>
        </w:rPr>
      </w:pPr>
      <w:proofErr w:type="gramStart"/>
      <w:r w:rsidRPr="00A84349">
        <w:rPr>
          <w:b/>
        </w:rPr>
        <w:lastRenderedPageBreak/>
        <w:t>personal</w:t>
      </w:r>
      <w:proofErr w:type="gramEnd"/>
      <w:r w:rsidRPr="00A84349">
        <w:rPr>
          <w:b/>
        </w:rPr>
        <w:t xml:space="preserve"> assistants</w:t>
      </w:r>
      <w:r>
        <w:rPr>
          <w:b/>
        </w:rPr>
        <w:t>.</w:t>
      </w:r>
    </w:p>
    <w:p w:rsidR="00B44A16" w:rsidRPr="00D8326B" w:rsidRDefault="00B44A16">
      <w:pPr>
        <w:pStyle w:val="Heading3"/>
      </w:pPr>
      <w:bookmarkStart w:id="33" w:name="_Toc174346484"/>
      <w:r>
        <w:t>2009-2010</w:t>
      </w:r>
      <w:r w:rsidRPr="00D8326B">
        <w:t xml:space="preserve"> Objectives</w:t>
      </w:r>
      <w:bookmarkEnd w:id="33"/>
    </w:p>
    <w:p w:rsidR="00B44A16" w:rsidRDefault="00B44A16" w:rsidP="00867BF1">
      <w:pPr>
        <w:pStyle w:val="Header"/>
        <w:numPr>
          <w:ilvl w:val="1"/>
          <w:numId w:val="53"/>
        </w:numPr>
        <w:tabs>
          <w:tab w:val="left" w:pos="720"/>
        </w:tabs>
        <w:rPr>
          <w:rStyle w:val="BoldUnderline"/>
          <w:b/>
        </w:rPr>
      </w:pPr>
      <w:r w:rsidRPr="008C1C4E">
        <w:rPr>
          <w:rStyle w:val="BoldUnderline"/>
        </w:rPr>
        <w:t>Direct Representation:</w:t>
      </w:r>
      <w:r>
        <w:rPr>
          <w:rStyle w:val="BoldUnderline"/>
          <w:u w:val="none"/>
        </w:rPr>
        <w:t xml:space="preserve"> </w:t>
      </w:r>
      <w:r>
        <w:rPr>
          <w:rStyle w:val="BodyTextChar"/>
        </w:rPr>
        <w:t>Represent</w:t>
      </w:r>
      <w:r w:rsidRPr="008C1C4E">
        <w:rPr>
          <w:rStyle w:val="BodyTextChar"/>
        </w:rPr>
        <w:t xml:space="preserve"> </w:t>
      </w:r>
      <w:r>
        <w:rPr>
          <w:rStyle w:val="BodyTextChar"/>
        </w:rPr>
        <w:t>people</w:t>
      </w:r>
      <w:r w:rsidRPr="008C1C4E">
        <w:rPr>
          <w:rStyle w:val="BodyTextChar"/>
        </w:rPr>
        <w:t xml:space="preserve"> with</w:t>
      </w:r>
      <w:r>
        <w:rPr>
          <w:rStyle w:val="BodyTextChar"/>
        </w:rPr>
        <w:t xml:space="preserve"> developmental</w:t>
      </w:r>
      <w:r w:rsidRPr="008C1C4E">
        <w:rPr>
          <w:rStyle w:val="BodyTextChar"/>
        </w:rPr>
        <w:t xml:space="preserve"> disabilities</w:t>
      </w:r>
      <w:r>
        <w:rPr>
          <w:rStyle w:val="BodyTextChar"/>
        </w:rPr>
        <w:t>. This may include helping:</w:t>
      </w:r>
      <w:r w:rsidRPr="008C1C4E">
        <w:rPr>
          <w:rStyle w:val="BoldUnderline"/>
        </w:rPr>
        <w:t xml:space="preserve"> </w:t>
      </w:r>
    </w:p>
    <w:p w:rsidR="00B44A16" w:rsidRDefault="00B44A16" w:rsidP="00867BF1">
      <w:pPr>
        <w:pStyle w:val="ListBullet3"/>
        <w:numPr>
          <w:ilvl w:val="0"/>
          <w:numId w:val="109"/>
        </w:numPr>
        <w:tabs>
          <w:tab w:val="num" w:pos="1080"/>
        </w:tabs>
        <w:ind w:left="1080"/>
      </w:pPr>
      <w:r>
        <w:t>People</w:t>
      </w:r>
      <w:r w:rsidRPr="00403F17">
        <w:t xml:space="preserve"> who </w:t>
      </w:r>
      <w:r>
        <w:t>live</w:t>
      </w:r>
      <w:r w:rsidRPr="00403F17">
        <w:t xml:space="preserve"> in or are at risk of placement in institutional living arrangements; </w:t>
      </w:r>
      <w:r w:rsidRPr="00403F17" w:rsidDel="009F007D">
        <w:t>many of who</w:t>
      </w:r>
      <w:r>
        <w:t>m</w:t>
      </w:r>
      <w:r w:rsidRPr="00403F17" w:rsidDel="009F007D">
        <w:t xml:space="preserve"> will need assistive technology to be successfully serve</w:t>
      </w:r>
      <w:r>
        <w:t>d in community living settings</w:t>
      </w:r>
    </w:p>
    <w:p w:rsidR="00B44A16" w:rsidRDefault="00B44A16" w:rsidP="00867BF1">
      <w:pPr>
        <w:pStyle w:val="ListBullet3"/>
        <w:numPr>
          <w:ilvl w:val="0"/>
          <w:numId w:val="109"/>
        </w:numPr>
        <w:tabs>
          <w:tab w:val="num" w:pos="1080"/>
        </w:tabs>
        <w:ind w:left="1080"/>
      </w:pPr>
      <w:r>
        <w:t>People</w:t>
      </w:r>
      <w:r w:rsidRPr="00403F17" w:rsidDel="009F007D">
        <w:t xml:space="preserve"> with disabilities </w:t>
      </w:r>
      <w:r>
        <w:t>obtain</w:t>
      </w:r>
      <w:r w:rsidRPr="00403F17">
        <w:t xml:space="preserve"> assistive technology</w:t>
      </w:r>
      <w:r w:rsidRPr="00403F17" w:rsidDel="009F007D">
        <w:t xml:space="preserve"> in </w:t>
      </w:r>
      <w:r>
        <w:t>their</w:t>
      </w:r>
      <w:r w:rsidRPr="00403F17" w:rsidDel="009F007D">
        <w:t xml:space="preserve"> living arrangement</w:t>
      </w:r>
      <w:r>
        <w:t>s</w:t>
      </w:r>
      <w:r w:rsidRPr="00403F17" w:rsidDel="009F007D">
        <w:t>, work, education, social, volunteer, or recreational activities</w:t>
      </w:r>
    </w:p>
    <w:p w:rsidR="00B44A16" w:rsidRDefault="00B44A16" w:rsidP="00867BF1">
      <w:pPr>
        <w:pStyle w:val="ListBullet3"/>
        <w:numPr>
          <w:ilvl w:val="0"/>
          <w:numId w:val="109"/>
        </w:numPr>
        <w:tabs>
          <w:tab w:val="num" w:pos="1080"/>
        </w:tabs>
        <w:ind w:left="1080"/>
      </w:pPr>
      <w:r>
        <w:t>People</w:t>
      </w:r>
      <w:r w:rsidRPr="00403F17" w:rsidDel="009F007D">
        <w:t xml:space="preserve"> with disabilities </w:t>
      </w:r>
      <w:r>
        <w:t>to obtain</w:t>
      </w:r>
      <w:r w:rsidRPr="00403F17" w:rsidDel="009F007D">
        <w:t xml:space="preserve"> supports to live successfully in the community</w:t>
      </w:r>
    </w:p>
    <w:p w:rsidR="00B44A16" w:rsidRDefault="00B44A16" w:rsidP="00867BF1">
      <w:pPr>
        <w:pStyle w:val="BodyText"/>
        <w:numPr>
          <w:ilvl w:val="2"/>
          <w:numId w:val="18"/>
        </w:numPr>
        <w:tabs>
          <w:tab w:val="clear" w:pos="1080"/>
          <w:tab w:val="left" w:pos="1440"/>
        </w:tabs>
        <w:ind w:left="1440"/>
      </w:pPr>
      <w:r>
        <w:t>Represent at least at least 3 people (PADD)</w:t>
      </w:r>
    </w:p>
    <w:p w:rsidR="00B44A16" w:rsidRDefault="00B44A16" w:rsidP="00867BF1">
      <w:pPr>
        <w:pStyle w:val="BodyText"/>
        <w:numPr>
          <w:ilvl w:val="2"/>
          <w:numId w:val="18"/>
        </w:numPr>
        <w:tabs>
          <w:tab w:val="clear" w:pos="1080"/>
          <w:tab w:val="left" w:pos="1440"/>
        </w:tabs>
        <w:ind w:left="1440"/>
      </w:pPr>
      <w:r w:rsidRPr="00E50A13">
        <w:t>Represent</w:t>
      </w:r>
      <w:r w:rsidRPr="00E50A13">
        <w:rPr>
          <w:b/>
        </w:rPr>
        <w:t xml:space="preserve"> </w:t>
      </w:r>
      <w:r w:rsidRPr="00E50A13">
        <w:t>people in one class action affecting approximately 7</w:t>
      </w:r>
      <w:r>
        <w:t>,</w:t>
      </w:r>
      <w:r w:rsidRPr="00E50A13">
        <w:t xml:space="preserve">500 people and monitor outcomes under the settlement consent decree </w:t>
      </w:r>
      <w:r w:rsidRPr="00E50A13">
        <w:rPr>
          <w:i/>
        </w:rPr>
        <w:t>(Capitol People First v. DDS).</w:t>
      </w:r>
      <w:r>
        <w:t xml:space="preserve"> (PADD, PAAT)</w:t>
      </w:r>
    </w:p>
    <w:p w:rsidR="00B44A16" w:rsidRDefault="00B44A16" w:rsidP="00867BF1">
      <w:pPr>
        <w:pStyle w:val="Header"/>
        <w:numPr>
          <w:ilvl w:val="1"/>
          <w:numId w:val="53"/>
        </w:numPr>
        <w:tabs>
          <w:tab w:val="left" w:pos="720"/>
        </w:tabs>
        <w:rPr>
          <w:rStyle w:val="BoldUnderline"/>
          <w:b/>
        </w:rPr>
      </w:pPr>
      <w:r w:rsidRPr="006407F4">
        <w:rPr>
          <w:rStyle w:val="BoldUnderline"/>
        </w:rPr>
        <w:t>Other Systems Change Advocacy</w:t>
      </w:r>
      <w:r>
        <w:rPr>
          <w:rStyle w:val="BoldUnderline"/>
        </w:rPr>
        <w:t>:</w:t>
      </w:r>
      <w:r>
        <w:rPr>
          <w:rStyle w:val="BoldUnderline"/>
          <w:u w:val="none"/>
        </w:rPr>
        <w:t xml:space="preserve"> </w:t>
      </w:r>
      <w:r w:rsidRPr="008C1C4E">
        <w:rPr>
          <w:rStyle w:val="BodyTextChar"/>
        </w:rPr>
        <w:t xml:space="preserve">Identify </w:t>
      </w:r>
      <w:r>
        <w:rPr>
          <w:rStyle w:val="BodyTextChar"/>
        </w:rPr>
        <w:t>and take steps to address systemic issues for people with developmental disabilities. This may include</w:t>
      </w:r>
      <w:r w:rsidRPr="008C1C4E">
        <w:rPr>
          <w:rStyle w:val="BodyTextChar"/>
        </w:rPr>
        <w:t xml:space="preserve">: </w:t>
      </w:r>
    </w:p>
    <w:p w:rsidR="00B44A16" w:rsidRDefault="00B44A16" w:rsidP="00867BF1">
      <w:pPr>
        <w:pStyle w:val="ListBullet3"/>
        <w:numPr>
          <w:ilvl w:val="0"/>
          <w:numId w:val="109"/>
        </w:numPr>
        <w:tabs>
          <w:tab w:val="num" w:pos="1080"/>
        </w:tabs>
        <w:ind w:left="1080"/>
      </w:pPr>
      <w:r w:rsidRPr="00403F17">
        <w:t>The need for increased access to quality, culturally competent, inclusive community living options</w:t>
      </w:r>
    </w:p>
    <w:p w:rsidR="00B44A16" w:rsidRDefault="00B44A16" w:rsidP="00867BF1">
      <w:pPr>
        <w:pStyle w:val="ListBullet3"/>
        <w:numPr>
          <w:ilvl w:val="0"/>
          <w:numId w:val="109"/>
        </w:numPr>
        <w:tabs>
          <w:tab w:val="num" w:pos="1080"/>
        </w:tabs>
        <w:ind w:left="1080"/>
      </w:pPr>
      <w:r>
        <w:t xml:space="preserve">The need for </w:t>
      </w:r>
      <w:r w:rsidRPr="00403F17">
        <w:t>innovative, integrated work, competitive employment, adult education, social, volunteer, and recreational activities</w:t>
      </w:r>
    </w:p>
    <w:p w:rsidR="00B44A16" w:rsidRDefault="00B44A16" w:rsidP="00867BF1">
      <w:pPr>
        <w:pStyle w:val="ListBullet3"/>
        <w:numPr>
          <w:ilvl w:val="0"/>
          <w:numId w:val="109"/>
        </w:numPr>
        <w:tabs>
          <w:tab w:val="num" w:pos="1080"/>
        </w:tabs>
        <w:ind w:left="1080"/>
      </w:pPr>
      <w:r>
        <w:t>T</w:t>
      </w:r>
      <w:r w:rsidRPr="00403F17">
        <w:t>he option of using the self-directed services model</w:t>
      </w:r>
    </w:p>
    <w:p w:rsidR="00B44A16" w:rsidRDefault="00B44A16" w:rsidP="00867BF1">
      <w:pPr>
        <w:pStyle w:val="ListBullet3"/>
        <w:numPr>
          <w:ilvl w:val="0"/>
          <w:numId w:val="109"/>
        </w:numPr>
        <w:tabs>
          <w:tab w:val="num" w:pos="1080"/>
        </w:tabs>
        <w:ind w:left="1080"/>
      </w:pPr>
      <w:r w:rsidRPr="00403F17">
        <w:t>The need for increased</w:t>
      </w:r>
      <w:r>
        <w:t xml:space="preserve"> access to assistive technology</w:t>
      </w:r>
    </w:p>
    <w:p w:rsidR="00B44A16" w:rsidRDefault="00B44A16" w:rsidP="00867BF1">
      <w:pPr>
        <w:pStyle w:val="BodyText"/>
        <w:numPr>
          <w:ilvl w:val="2"/>
          <w:numId w:val="81"/>
        </w:numPr>
        <w:tabs>
          <w:tab w:val="clear" w:pos="1080"/>
          <w:tab w:val="left" w:pos="1440"/>
        </w:tabs>
        <w:ind w:left="1440"/>
      </w:pPr>
      <w:r w:rsidRPr="00452309">
        <w:t xml:space="preserve">Participate in </w:t>
      </w:r>
      <w:r>
        <w:t>at least 4</w:t>
      </w:r>
      <w:r w:rsidRPr="00452309">
        <w:t xml:space="preserve"> developmental disabilities system stakeholder groups</w:t>
      </w:r>
      <w:r w:rsidDel="00452309">
        <w:t xml:space="preserve"> </w:t>
      </w:r>
      <w:r>
        <w:t>(PADD)</w:t>
      </w:r>
    </w:p>
    <w:p w:rsidR="00B44A16" w:rsidRDefault="00B44A16">
      <w:pPr>
        <w:pStyle w:val="ListNumber2"/>
        <w:numPr>
          <w:ilvl w:val="0"/>
          <w:numId w:val="85"/>
        </w:numPr>
        <w:rPr>
          <w:b/>
        </w:rPr>
      </w:pPr>
      <w:r w:rsidRPr="00A84349">
        <w:rPr>
          <w:b/>
        </w:rPr>
        <w:t>Expand culturally competent supports and services for people with developmental disabilities who want to live as independently as possible with their families or other people they choose.</w:t>
      </w:r>
    </w:p>
    <w:p w:rsidR="00B44A16" w:rsidRPr="00D8326B" w:rsidRDefault="00B44A16">
      <w:pPr>
        <w:pStyle w:val="Heading3"/>
      </w:pPr>
      <w:bookmarkStart w:id="34" w:name="_Toc174346485"/>
      <w:r>
        <w:t>2009-2010</w:t>
      </w:r>
      <w:r w:rsidRPr="00D8326B">
        <w:t xml:space="preserve"> Objectives</w:t>
      </w:r>
      <w:bookmarkEnd w:id="34"/>
    </w:p>
    <w:p w:rsidR="00B44A16" w:rsidRDefault="00B44A16" w:rsidP="00867BF1">
      <w:pPr>
        <w:pStyle w:val="Header"/>
        <w:numPr>
          <w:ilvl w:val="1"/>
          <w:numId w:val="54"/>
        </w:numPr>
        <w:tabs>
          <w:tab w:val="left" w:pos="720"/>
        </w:tabs>
        <w:rPr>
          <w:rStyle w:val="BoldUnderline"/>
          <w:b/>
        </w:rPr>
      </w:pPr>
      <w:r w:rsidRPr="008C1C4E">
        <w:rPr>
          <w:rStyle w:val="BoldUnderline"/>
        </w:rPr>
        <w:t>Direct Representation:</w:t>
      </w:r>
      <w:r w:rsidRPr="008C1C4E">
        <w:rPr>
          <w:rStyle w:val="BodyTextChar"/>
        </w:rPr>
        <w:t xml:space="preserve"> </w:t>
      </w:r>
      <w:r>
        <w:rPr>
          <w:rStyle w:val="BodyTextChar"/>
        </w:rPr>
        <w:t>Represent</w:t>
      </w:r>
      <w:r w:rsidRPr="008C1C4E">
        <w:rPr>
          <w:rStyle w:val="BodyTextChar"/>
        </w:rPr>
        <w:t xml:space="preserve"> </w:t>
      </w:r>
      <w:r>
        <w:rPr>
          <w:rStyle w:val="BodyTextChar"/>
        </w:rPr>
        <w:t>people with developmental disabilities who live with their families. This may include helping:</w:t>
      </w:r>
    </w:p>
    <w:p w:rsidR="00B44A16" w:rsidRDefault="00B44A16" w:rsidP="00867BF1">
      <w:pPr>
        <w:pStyle w:val="ListBullet3"/>
        <w:numPr>
          <w:ilvl w:val="0"/>
          <w:numId w:val="109"/>
        </w:numPr>
        <w:tabs>
          <w:tab w:val="num" w:pos="1080"/>
        </w:tabs>
        <w:ind w:left="1080"/>
      </w:pPr>
      <w:r>
        <w:t>People with disabilities and their families to get the supports they need to remain in their family home, such as respite care, day care, nursing or behavioral services</w:t>
      </w:r>
    </w:p>
    <w:p w:rsidR="00B44A16" w:rsidRDefault="00B44A16" w:rsidP="00867BF1">
      <w:pPr>
        <w:pStyle w:val="ListBullet3"/>
        <w:numPr>
          <w:ilvl w:val="0"/>
          <w:numId w:val="109"/>
        </w:numPr>
        <w:tabs>
          <w:tab w:val="num" w:pos="1080"/>
        </w:tabs>
        <w:ind w:left="1080"/>
      </w:pPr>
      <w:r>
        <w:lastRenderedPageBreak/>
        <w:t xml:space="preserve">Adults with disabilities who live with their parents or other family members to get the supports they choose and need to </w:t>
      </w:r>
      <w:r w:rsidRPr="00403F17">
        <w:t xml:space="preserve">become more independent and included in their communities </w:t>
      </w:r>
    </w:p>
    <w:p w:rsidR="00B44A16" w:rsidRDefault="00B44A16" w:rsidP="00867BF1">
      <w:pPr>
        <w:pStyle w:val="BodyText"/>
        <w:numPr>
          <w:ilvl w:val="2"/>
          <w:numId w:val="19"/>
        </w:numPr>
        <w:tabs>
          <w:tab w:val="left" w:pos="1080"/>
        </w:tabs>
        <w:ind w:firstLine="0"/>
      </w:pPr>
      <w:r>
        <w:t>Represent at least 2 people (PADD)</w:t>
      </w:r>
    </w:p>
    <w:p w:rsidR="00B44A16" w:rsidRDefault="00B44A16">
      <w:pPr>
        <w:pStyle w:val="ListNumber2"/>
        <w:numPr>
          <w:ilvl w:val="0"/>
          <w:numId w:val="85"/>
        </w:numPr>
        <w:rPr>
          <w:b/>
        </w:rPr>
      </w:pPr>
      <w:r w:rsidRPr="00A84349">
        <w:rPr>
          <w:b/>
        </w:rPr>
        <w:t>Help people with developmental disabilities and their families better understand, exercise</w:t>
      </w:r>
      <w:r>
        <w:rPr>
          <w:b/>
        </w:rPr>
        <w:t>,</w:t>
      </w:r>
      <w:r w:rsidRPr="00A84349">
        <w:rPr>
          <w:b/>
        </w:rPr>
        <w:t xml:space="preserve"> and enforce their rights under the Lanterman Act and other laws, including</w:t>
      </w:r>
      <w:r>
        <w:rPr>
          <w:b/>
        </w:rPr>
        <w:t xml:space="preserve"> rights to:</w:t>
      </w:r>
      <w:r w:rsidRPr="00A84349">
        <w:rPr>
          <w:b/>
        </w:rPr>
        <w:t xml:space="preserve"> regional center eligibility and services, privacy, personal autonomy,</w:t>
      </w:r>
      <w:r>
        <w:rPr>
          <w:b/>
        </w:rPr>
        <w:t xml:space="preserve"> decision-making, and parenting.</w:t>
      </w:r>
      <w:r w:rsidRPr="00A84349">
        <w:rPr>
          <w:b/>
        </w:rPr>
        <w:t xml:space="preserve"> </w:t>
      </w:r>
    </w:p>
    <w:p w:rsidR="00B44A16" w:rsidRPr="00D8326B" w:rsidRDefault="00B44A16">
      <w:pPr>
        <w:pStyle w:val="Heading3"/>
      </w:pPr>
      <w:bookmarkStart w:id="35" w:name="_Toc174346486"/>
      <w:r>
        <w:t>2009-2010</w:t>
      </w:r>
      <w:r w:rsidRPr="00D8326B">
        <w:t xml:space="preserve"> Objectives</w:t>
      </w:r>
      <w:bookmarkEnd w:id="35"/>
    </w:p>
    <w:p w:rsidR="00B44A16" w:rsidRDefault="00B44A16" w:rsidP="00867BF1">
      <w:pPr>
        <w:pStyle w:val="Header"/>
        <w:numPr>
          <w:ilvl w:val="1"/>
          <w:numId w:val="55"/>
        </w:numPr>
        <w:tabs>
          <w:tab w:val="left" w:pos="720"/>
        </w:tabs>
        <w:rPr>
          <w:rStyle w:val="BoldUnderline"/>
          <w:b/>
        </w:rPr>
      </w:pPr>
      <w:r w:rsidRPr="00D16B13">
        <w:rPr>
          <w:rStyle w:val="BoldUnderline"/>
        </w:rPr>
        <w:t>Direct Representation:</w:t>
      </w:r>
      <w:r w:rsidRPr="00D16B13">
        <w:rPr>
          <w:rStyle w:val="BodyTextChar"/>
        </w:rPr>
        <w:t xml:space="preserve"> </w:t>
      </w:r>
      <w:r>
        <w:rPr>
          <w:rStyle w:val="BodyTextChar"/>
        </w:rPr>
        <w:t>Represent</w:t>
      </w:r>
      <w:r w:rsidRPr="00D16B13">
        <w:rPr>
          <w:rStyle w:val="BodyTextChar"/>
        </w:rPr>
        <w:t xml:space="preserve"> </w:t>
      </w:r>
      <w:r>
        <w:rPr>
          <w:rStyle w:val="BodyTextChar"/>
        </w:rPr>
        <w:t>people</w:t>
      </w:r>
      <w:r w:rsidRPr="00D16B13">
        <w:rPr>
          <w:rStyle w:val="BodyTextChar"/>
        </w:rPr>
        <w:t xml:space="preserve"> with </w:t>
      </w:r>
      <w:r>
        <w:rPr>
          <w:rStyle w:val="BodyTextChar"/>
        </w:rPr>
        <w:t xml:space="preserve">developmental </w:t>
      </w:r>
      <w:r w:rsidRPr="00D16B13">
        <w:rPr>
          <w:rStyle w:val="BodyTextChar"/>
        </w:rPr>
        <w:t xml:space="preserve">disabilities </w:t>
      </w:r>
      <w:r>
        <w:rPr>
          <w:rStyle w:val="BodyTextChar"/>
        </w:rPr>
        <w:t>to enforce their rights. This may include</w:t>
      </w:r>
      <w:r w:rsidRPr="00D16B13">
        <w:rPr>
          <w:rStyle w:val="BodyTextChar"/>
        </w:rPr>
        <w:t>:</w:t>
      </w:r>
    </w:p>
    <w:p w:rsidR="00B44A16" w:rsidRDefault="00B44A16" w:rsidP="00867BF1">
      <w:pPr>
        <w:pStyle w:val="ListBullet3"/>
        <w:numPr>
          <w:ilvl w:val="0"/>
          <w:numId w:val="109"/>
        </w:numPr>
        <w:tabs>
          <w:tab w:val="num" w:pos="1080"/>
        </w:tabs>
        <w:ind w:left="1080"/>
      </w:pPr>
      <w:r>
        <w:t xml:space="preserve">Helping people get </w:t>
      </w:r>
      <w:smartTag w:uri="urn:schemas-microsoft-com:office:smarttags" w:element="place">
        <w:smartTag w:uri="urn:schemas-microsoft-com:office:smarttags" w:element="PlaceName">
          <w:r>
            <w:t>Regional</w:t>
          </w:r>
        </w:smartTag>
        <w:r>
          <w:t xml:space="preserve"> </w:t>
        </w:r>
        <w:smartTag w:uri="urn:schemas-microsoft-com:office:smarttags" w:element="PlaceType">
          <w:r>
            <w:t>Center</w:t>
          </w:r>
        </w:smartTag>
      </w:smartTag>
      <w:r>
        <w:t xml:space="preserve"> eligibility</w:t>
      </w:r>
    </w:p>
    <w:p w:rsidR="00B44A16" w:rsidRDefault="00B44A16" w:rsidP="00867BF1">
      <w:pPr>
        <w:pStyle w:val="ListBullet3"/>
        <w:numPr>
          <w:ilvl w:val="0"/>
          <w:numId w:val="109"/>
        </w:numPr>
        <w:tabs>
          <w:tab w:val="num" w:pos="1080"/>
        </w:tabs>
        <w:ind w:left="1080"/>
      </w:pPr>
      <w:r>
        <w:t>Helping children with developmental disabilities in foster care</w:t>
      </w:r>
    </w:p>
    <w:p w:rsidR="00B44A16" w:rsidRDefault="00B44A16" w:rsidP="00867BF1">
      <w:pPr>
        <w:pStyle w:val="ListBullet3"/>
        <w:numPr>
          <w:ilvl w:val="0"/>
          <w:numId w:val="109"/>
        </w:numPr>
        <w:tabs>
          <w:tab w:val="num" w:pos="1080"/>
        </w:tabs>
        <w:ind w:left="1080"/>
      </w:pPr>
      <w:r>
        <w:t>IPP and d</w:t>
      </w:r>
      <w:r w:rsidRPr="00403F17">
        <w:t>ue process issues</w:t>
      </w:r>
      <w:r>
        <w:t>, including notice issues</w:t>
      </w:r>
      <w:r w:rsidRPr="00403F17">
        <w:t xml:space="preserve"> </w:t>
      </w:r>
    </w:p>
    <w:p w:rsidR="00B44A16" w:rsidRDefault="00B44A16" w:rsidP="00867BF1">
      <w:pPr>
        <w:pStyle w:val="ListBullet3"/>
        <w:numPr>
          <w:ilvl w:val="0"/>
          <w:numId w:val="109"/>
        </w:numPr>
        <w:tabs>
          <w:tab w:val="num" w:pos="1080"/>
        </w:tabs>
        <w:ind w:left="1080"/>
      </w:pPr>
      <w:r w:rsidRPr="00403F17">
        <w:t xml:space="preserve">Personal </w:t>
      </w:r>
      <w:r>
        <w:t>a</w:t>
      </w:r>
      <w:r w:rsidRPr="00403F17">
        <w:t>utonomy</w:t>
      </w:r>
    </w:p>
    <w:p w:rsidR="00B44A16" w:rsidRDefault="00B44A16" w:rsidP="00867BF1">
      <w:pPr>
        <w:pStyle w:val="ListBullet3"/>
        <w:numPr>
          <w:ilvl w:val="0"/>
          <w:numId w:val="109"/>
        </w:numPr>
        <w:tabs>
          <w:tab w:val="num" w:pos="1080"/>
        </w:tabs>
        <w:ind w:left="1080"/>
      </w:pPr>
      <w:r w:rsidRPr="00403F17">
        <w:t>Other Lanterman Act rights</w:t>
      </w:r>
    </w:p>
    <w:p w:rsidR="00B44A16" w:rsidRDefault="00B44A16" w:rsidP="00867BF1">
      <w:pPr>
        <w:pStyle w:val="BodyText"/>
        <w:numPr>
          <w:ilvl w:val="2"/>
          <w:numId w:val="20"/>
        </w:numPr>
        <w:tabs>
          <w:tab w:val="left" w:pos="1080"/>
        </w:tabs>
        <w:ind w:firstLine="0"/>
      </w:pPr>
      <w:r>
        <w:t>Represent at least 4 people (PADD)</w:t>
      </w:r>
    </w:p>
    <w:p w:rsidR="00B44A16" w:rsidRDefault="00B44A16" w:rsidP="00867BF1">
      <w:pPr>
        <w:pStyle w:val="BodyText"/>
        <w:numPr>
          <w:ilvl w:val="2"/>
          <w:numId w:val="20"/>
        </w:numPr>
        <w:tabs>
          <w:tab w:val="left" w:pos="1080"/>
        </w:tabs>
        <w:ind w:firstLine="0"/>
      </w:pPr>
      <w:r>
        <w:t>Represent at least 1 person (EA)</w:t>
      </w:r>
    </w:p>
    <w:p w:rsidR="00B44A16" w:rsidRDefault="00B44A16" w:rsidP="00867BF1">
      <w:pPr>
        <w:pStyle w:val="Header"/>
        <w:numPr>
          <w:ilvl w:val="1"/>
          <w:numId w:val="55"/>
        </w:numPr>
        <w:tabs>
          <w:tab w:val="left" w:pos="720"/>
        </w:tabs>
        <w:rPr>
          <w:rStyle w:val="BoldUnderline"/>
          <w:b/>
        </w:rPr>
      </w:pPr>
      <w:r w:rsidRPr="00D16B13">
        <w:rPr>
          <w:rStyle w:val="BoldUnderline"/>
        </w:rPr>
        <w:t>Other Systems Change Advocacy</w:t>
      </w:r>
      <w:r>
        <w:rPr>
          <w:rStyle w:val="BoldUnderline"/>
        </w:rPr>
        <w:t>:</w:t>
      </w:r>
      <w:r>
        <w:rPr>
          <w:rStyle w:val="BoldUnderline"/>
          <w:u w:val="none"/>
        </w:rPr>
        <w:t xml:space="preserve"> </w:t>
      </w:r>
      <w:r w:rsidRPr="00D16B13">
        <w:rPr>
          <w:rStyle w:val="BodyTextChar"/>
        </w:rPr>
        <w:t xml:space="preserve">Identify and take steps to address </w:t>
      </w:r>
      <w:r>
        <w:rPr>
          <w:rStyle w:val="BodyTextChar"/>
        </w:rPr>
        <w:t xml:space="preserve">systemic issues for people with developmental disabilities. This may include: </w:t>
      </w:r>
    </w:p>
    <w:p w:rsidR="00B44A16" w:rsidRDefault="00B44A16" w:rsidP="00867BF1">
      <w:pPr>
        <w:pStyle w:val="ListBullet3"/>
        <w:numPr>
          <w:ilvl w:val="0"/>
          <w:numId w:val="109"/>
        </w:numPr>
        <w:tabs>
          <w:tab w:val="num" w:pos="1080"/>
        </w:tabs>
        <w:ind w:left="1080"/>
      </w:pPr>
      <w:r w:rsidRPr="00474FE4">
        <w:t>The need to ensure that the autonomy of people with developmental disabilities is respected</w:t>
      </w:r>
    </w:p>
    <w:p w:rsidR="00B44A16" w:rsidRDefault="00B44A16" w:rsidP="00867BF1">
      <w:pPr>
        <w:pStyle w:val="ListBullet3"/>
        <w:numPr>
          <w:ilvl w:val="0"/>
          <w:numId w:val="109"/>
        </w:numPr>
        <w:tabs>
          <w:tab w:val="num" w:pos="1080"/>
        </w:tabs>
        <w:ind w:left="1080"/>
      </w:pPr>
      <w:r w:rsidRPr="00474FE4">
        <w:t>DDS and regional center failures to meet their obligations under the Lanterman Act</w:t>
      </w:r>
    </w:p>
    <w:p w:rsidR="00B44A16" w:rsidRDefault="00B44A16" w:rsidP="00867BF1">
      <w:pPr>
        <w:pStyle w:val="ListBullet3"/>
        <w:numPr>
          <w:ilvl w:val="0"/>
          <w:numId w:val="109"/>
        </w:numPr>
        <w:tabs>
          <w:tab w:val="num" w:pos="1080"/>
        </w:tabs>
        <w:ind w:left="1080"/>
      </w:pPr>
      <w:r w:rsidRPr="00474FE4">
        <w:t>Inequitable distribution of regional center services, resulting in people of color and from ethnic communities receiving fewer regional center services</w:t>
      </w:r>
    </w:p>
    <w:p w:rsidR="00B44A16" w:rsidRDefault="00B44A16" w:rsidP="00867BF1">
      <w:pPr>
        <w:pStyle w:val="BodyText"/>
        <w:numPr>
          <w:ilvl w:val="2"/>
          <w:numId w:val="56"/>
        </w:numPr>
        <w:tabs>
          <w:tab w:val="clear" w:pos="1080"/>
          <w:tab w:val="left" w:pos="1440"/>
        </w:tabs>
        <w:ind w:left="1440"/>
      </w:pPr>
      <w:r w:rsidRPr="00BF5625">
        <w:t xml:space="preserve">Participate in </w:t>
      </w:r>
      <w:r>
        <w:t xml:space="preserve">at least </w:t>
      </w:r>
      <w:r w:rsidRPr="00BF5625">
        <w:t>1 developmental disabilities system stakeholder group</w:t>
      </w:r>
      <w:r>
        <w:t xml:space="preserve"> (PADD)</w:t>
      </w:r>
    </w:p>
    <w:p w:rsidR="00B44A16" w:rsidRDefault="00B44A16" w:rsidP="00867BF1">
      <w:pPr>
        <w:pStyle w:val="BodyText"/>
        <w:numPr>
          <w:ilvl w:val="2"/>
          <w:numId w:val="56"/>
        </w:numPr>
        <w:tabs>
          <w:tab w:val="clear" w:pos="1080"/>
          <w:tab w:val="left" w:pos="1440"/>
        </w:tabs>
        <w:ind w:left="1440"/>
      </w:pPr>
      <w:r w:rsidRPr="00BF5625">
        <w:t xml:space="preserve">Develop </w:t>
      </w:r>
      <w:r>
        <w:t>at least 1 strategy (PADD)</w:t>
      </w:r>
    </w:p>
    <w:p w:rsidR="00B44A16" w:rsidRDefault="00B44A16">
      <w:pPr>
        <w:pStyle w:val="ListNumber2"/>
        <w:numPr>
          <w:ilvl w:val="0"/>
          <w:numId w:val="85"/>
        </w:numPr>
        <w:rPr>
          <w:b/>
        </w:rPr>
      </w:pPr>
      <w:r>
        <w:rPr>
          <w:b/>
        </w:rPr>
        <w:t>Make sure</w:t>
      </w:r>
      <w:r w:rsidRPr="00A84349">
        <w:rPr>
          <w:b/>
        </w:rPr>
        <w:t xml:space="preserve"> that people with disabilities and their families are informed about their rights, and that they have the information and materials they need to effectively advocate for themselves.</w:t>
      </w:r>
    </w:p>
    <w:p w:rsidR="00B44A16" w:rsidRPr="00D8326B" w:rsidRDefault="00B44A16">
      <w:pPr>
        <w:pStyle w:val="Heading3"/>
      </w:pPr>
      <w:bookmarkStart w:id="36" w:name="_Toc174346487"/>
      <w:r>
        <w:lastRenderedPageBreak/>
        <w:t>2009-2010</w:t>
      </w:r>
      <w:r w:rsidRPr="00D8326B">
        <w:t xml:space="preserve"> Objectives</w:t>
      </w:r>
      <w:bookmarkEnd w:id="36"/>
    </w:p>
    <w:p w:rsidR="00B44A16" w:rsidRDefault="00B44A16" w:rsidP="00867BF1">
      <w:pPr>
        <w:pStyle w:val="Header"/>
        <w:numPr>
          <w:ilvl w:val="1"/>
          <w:numId w:val="57"/>
        </w:numPr>
        <w:tabs>
          <w:tab w:val="left" w:pos="720"/>
        </w:tabs>
        <w:rPr>
          <w:rStyle w:val="BoldUnderline"/>
          <w:b/>
        </w:rPr>
      </w:pPr>
      <w:r w:rsidRPr="00BF5625">
        <w:rPr>
          <w:rStyle w:val="BoldUnderline"/>
        </w:rPr>
        <w:t>Publications</w:t>
      </w:r>
      <w:r w:rsidRPr="00BF5625">
        <w:rPr>
          <w:rStyle w:val="BodyTextChar"/>
        </w:rPr>
        <w:t>: Develop, or revise, and distribute publications</w:t>
      </w:r>
      <w:r>
        <w:rPr>
          <w:rStyle w:val="BodyTextChar"/>
        </w:rPr>
        <w:t>,</w:t>
      </w:r>
      <w:r w:rsidRPr="00BF5625">
        <w:rPr>
          <w:rStyle w:val="BodyTextChar"/>
        </w:rPr>
        <w:t xml:space="preserve"> and/or training materials to </w:t>
      </w:r>
      <w:r>
        <w:rPr>
          <w:rStyle w:val="BodyTextChar"/>
        </w:rPr>
        <w:t>people</w:t>
      </w:r>
      <w:r w:rsidRPr="00BF5625">
        <w:rPr>
          <w:rStyle w:val="BodyTextChar"/>
        </w:rPr>
        <w:t xml:space="preserve"> with</w:t>
      </w:r>
      <w:r>
        <w:rPr>
          <w:rStyle w:val="BodyTextChar"/>
        </w:rPr>
        <w:t xml:space="preserve"> developmental </w:t>
      </w:r>
      <w:r w:rsidRPr="00BF5625">
        <w:rPr>
          <w:rStyle w:val="BodyTextChar"/>
        </w:rPr>
        <w:t>disabilities, their family members, advocates, service providers, and/or other relevant groups of people</w:t>
      </w:r>
      <w:r>
        <w:rPr>
          <w:rStyle w:val="BodyTextChar"/>
        </w:rPr>
        <w:t>.</w:t>
      </w:r>
    </w:p>
    <w:p w:rsidR="00B44A16" w:rsidRDefault="00B44A16" w:rsidP="00867BF1">
      <w:pPr>
        <w:pStyle w:val="ListBullet3"/>
        <w:numPr>
          <w:ilvl w:val="0"/>
          <w:numId w:val="109"/>
        </w:numPr>
        <w:tabs>
          <w:tab w:val="num" w:pos="1080"/>
        </w:tabs>
        <w:ind w:left="1080"/>
      </w:pPr>
      <w:r w:rsidRPr="00403F17">
        <w:t>The rights of people with developmental disabilities under the Lanterman Act and other laws, including the right to live, work and play in the comm</w:t>
      </w:r>
      <w:r>
        <w:t>unity with appropriate supports</w:t>
      </w:r>
    </w:p>
    <w:p w:rsidR="00B44A16" w:rsidRDefault="00B44A16" w:rsidP="00867BF1">
      <w:pPr>
        <w:pStyle w:val="ListBullet3"/>
        <w:numPr>
          <w:ilvl w:val="0"/>
          <w:numId w:val="109"/>
        </w:numPr>
        <w:tabs>
          <w:tab w:val="num" w:pos="1080"/>
        </w:tabs>
        <w:ind w:left="1080"/>
      </w:pPr>
      <w:r w:rsidRPr="00403F17">
        <w:t xml:space="preserve">The right to assistive technology </w:t>
      </w:r>
    </w:p>
    <w:p w:rsidR="00B44A16" w:rsidRDefault="00B44A16" w:rsidP="00867BF1">
      <w:pPr>
        <w:pStyle w:val="ListBullet3"/>
        <w:numPr>
          <w:ilvl w:val="0"/>
          <w:numId w:val="109"/>
        </w:numPr>
        <w:tabs>
          <w:tab w:val="num" w:pos="1080"/>
        </w:tabs>
        <w:ind w:left="1080"/>
      </w:pPr>
      <w:r>
        <w:t>The</w:t>
      </w:r>
      <w:r w:rsidRPr="00403F17" w:rsidDel="00473B05">
        <w:t xml:space="preserve"> </w:t>
      </w:r>
      <w:r w:rsidRPr="00403F17">
        <w:t>right to be free from discrimination</w:t>
      </w:r>
    </w:p>
    <w:p w:rsidR="00B44A16" w:rsidRDefault="00B44A16" w:rsidP="00867BF1">
      <w:pPr>
        <w:pStyle w:val="BodyText"/>
        <w:numPr>
          <w:ilvl w:val="2"/>
          <w:numId w:val="21"/>
        </w:numPr>
        <w:tabs>
          <w:tab w:val="clear" w:pos="1080"/>
          <w:tab w:val="left" w:pos="1440"/>
        </w:tabs>
        <w:ind w:left="1440"/>
      </w:pPr>
      <w:r>
        <w:t>Expand, revise, translate, and distribute 1 manual (Disability Rights California</w:t>
      </w:r>
      <w:r w:rsidRPr="00AE077B">
        <w:t>’s</w:t>
      </w:r>
      <w:r w:rsidRPr="00B51FCF">
        <w:rPr>
          <w:i/>
        </w:rPr>
        <w:t xml:space="preserve"> Rights Under the Lanterman Act</w:t>
      </w:r>
      <w:r>
        <w:t xml:space="preserve"> Manual, a 13 chapter publication) (PADD)</w:t>
      </w:r>
    </w:p>
    <w:p w:rsidR="00B44A16" w:rsidRDefault="00B44A16" w:rsidP="00867BF1">
      <w:pPr>
        <w:pStyle w:val="BodyText"/>
        <w:numPr>
          <w:ilvl w:val="2"/>
          <w:numId w:val="21"/>
        </w:numPr>
        <w:tabs>
          <w:tab w:val="clear" w:pos="1080"/>
          <w:tab w:val="left" w:pos="1440"/>
        </w:tabs>
        <w:ind w:left="1440"/>
      </w:pPr>
      <w:r>
        <w:t>Develop, translate, and distribute multiple “one-page” publications (or “fact sheets”) (PADD)</w:t>
      </w:r>
    </w:p>
    <w:p w:rsidR="00B44A16" w:rsidRDefault="00B44A16" w:rsidP="00867BF1">
      <w:pPr>
        <w:pStyle w:val="Header"/>
        <w:numPr>
          <w:ilvl w:val="1"/>
          <w:numId w:val="57"/>
        </w:numPr>
        <w:tabs>
          <w:tab w:val="left" w:pos="720"/>
        </w:tabs>
        <w:rPr>
          <w:rStyle w:val="BoldUnderline"/>
          <w:b/>
        </w:rPr>
      </w:pPr>
      <w:r w:rsidRPr="00A84349">
        <w:rPr>
          <w:rStyle w:val="BoldUnderline"/>
        </w:rPr>
        <w:t>Outreach and Training</w:t>
      </w:r>
      <w:r w:rsidRPr="00A84349">
        <w:rPr>
          <w:rStyle w:val="BodyTextChar"/>
        </w:rPr>
        <w:t xml:space="preserve">: Provide training and/or outreach to </w:t>
      </w:r>
      <w:r>
        <w:rPr>
          <w:rStyle w:val="BodyTextChar"/>
        </w:rPr>
        <w:t>people</w:t>
      </w:r>
      <w:r w:rsidRPr="00A84349">
        <w:rPr>
          <w:rStyle w:val="BodyTextChar"/>
        </w:rPr>
        <w:t xml:space="preserve"> with </w:t>
      </w:r>
      <w:r>
        <w:rPr>
          <w:rStyle w:val="BodyTextChar"/>
        </w:rPr>
        <w:t xml:space="preserve">developmental </w:t>
      </w:r>
      <w:r w:rsidRPr="00A84349">
        <w:rPr>
          <w:rStyle w:val="BodyTextChar"/>
        </w:rPr>
        <w:t>disabilities, their family members, advocates, service providers, and/or other relevant g</w:t>
      </w:r>
      <w:r>
        <w:rPr>
          <w:rStyle w:val="BodyTextChar"/>
        </w:rPr>
        <w:t>roups of people. Trainings may include:</w:t>
      </w:r>
    </w:p>
    <w:p w:rsidR="00B44A16" w:rsidRDefault="00B44A16" w:rsidP="00867BF1">
      <w:pPr>
        <w:pStyle w:val="ListBullet3"/>
        <w:numPr>
          <w:ilvl w:val="0"/>
          <w:numId w:val="109"/>
        </w:numPr>
        <w:tabs>
          <w:tab w:val="num" w:pos="1080"/>
        </w:tabs>
        <w:ind w:left="1080"/>
      </w:pPr>
      <w:r w:rsidRPr="00A84349">
        <w:t xml:space="preserve">The rights of people with developmental disabilities under the Lanterman Act and other laws, including the right to </w:t>
      </w:r>
      <w:r w:rsidRPr="00A84349" w:rsidDel="001035FC">
        <w:t>live,</w:t>
      </w:r>
      <w:r w:rsidRPr="00A84349">
        <w:t xml:space="preserve"> work</w:t>
      </w:r>
      <w:r>
        <w:t>,</w:t>
      </w:r>
      <w:r w:rsidRPr="00A84349">
        <w:t xml:space="preserve"> and play in the community with appropriate supports</w:t>
      </w:r>
    </w:p>
    <w:p w:rsidR="00B44A16" w:rsidRDefault="00B44A16" w:rsidP="00867BF1">
      <w:pPr>
        <w:pStyle w:val="ListBullet3"/>
        <w:numPr>
          <w:ilvl w:val="0"/>
          <w:numId w:val="109"/>
        </w:numPr>
        <w:tabs>
          <w:tab w:val="num" w:pos="1080"/>
        </w:tabs>
        <w:ind w:left="1080"/>
      </w:pPr>
      <w:r w:rsidRPr="00A84349">
        <w:t xml:space="preserve">The right to assistive technology </w:t>
      </w:r>
    </w:p>
    <w:p w:rsidR="00B44A16" w:rsidRDefault="00B44A16" w:rsidP="00867BF1">
      <w:pPr>
        <w:pStyle w:val="ListBullet3"/>
        <w:numPr>
          <w:ilvl w:val="0"/>
          <w:numId w:val="109"/>
        </w:numPr>
        <w:tabs>
          <w:tab w:val="num" w:pos="1080"/>
        </w:tabs>
        <w:ind w:left="1080"/>
      </w:pPr>
      <w:r w:rsidRPr="00A84349">
        <w:t>The right to be free from discrimination</w:t>
      </w:r>
    </w:p>
    <w:p w:rsidR="00B44A16" w:rsidRDefault="00B44A16" w:rsidP="00867BF1">
      <w:pPr>
        <w:pStyle w:val="BodyText"/>
        <w:numPr>
          <w:ilvl w:val="2"/>
          <w:numId w:val="58"/>
        </w:numPr>
        <w:tabs>
          <w:tab w:val="clear" w:pos="1080"/>
          <w:tab w:val="left" w:pos="1440"/>
        </w:tabs>
        <w:ind w:left="1440"/>
      </w:pPr>
      <w:r>
        <w:t>Conduct at least 6 trainings (PADD, PAAT, EA)</w:t>
      </w:r>
      <w:r w:rsidRPr="00A84349">
        <w:t xml:space="preserve">(Joint objective with DD Peer/Self-Advocacy </w:t>
      </w:r>
      <w:r>
        <w:t>Goal</w:t>
      </w:r>
      <w:r w:rsidRPr="00A84349">
        <w:t>)</w:t>
      </w:r>
    </w:p>
    <w:p w:rsidR="00B44A16" w:rsidRDefault="00B44A16" w:rsidP="00867BF1">
      <w:pPr>
        <w:pStyle w:val="BodyText"/>
        <w:numPr>
          <w:ilvl w:val="2"/>
          <w:numId w:val="58"/>
        </w:numPr>
        <w:tabs>
          <w:tab w:val="clear" w:pos="1080"/>
          <w:tab w:val="left" w:pos="1440"/>
        </w:tabs>
        <w:ind w:left="1440"/>
      </w:pPr>
      <w:r w:rsidRPr="00A84349">
        <w:t xml:space="preserve">Conduct </w:t>
      </w:r>
      <w:r>
        <w:t xml:space="preserve">at least </w:t>
      </w:r>
      <w:r w:rsidRPr="00A84349">
        <w:t>9 trainings or outreach</w:t>
      </w:r>
      <w:r>
        <w:t>es</w:t>
      </w:r>
      <w:r w:rsidRPr="00A84349">
        <w:t xml:space="preserve">, including at statewide conferences (e.g. Supported Life training and Supported Living Network training), and local events </w:t>
      </w:r>
      <w:r>
        <w:t>(PADD, PAAT, EA)</w:t>
      </w:r>
    </w:p>
    <w:p w:rsidR="00B44A16" w:rsidRDefault="00B44A16" w:rsidP="00867BF1">
      <w:pPr>
        <w:pStyle w:val="Header"/>
        <w:numPr>
          <w:ilvl w:val="1"/>
          <w:numId w:val="57"/>
        </w:numPr>
        <w:tabs>
          <w:tab w:val="left" w:pos="720"/>
        </w:tabs>
        <w:rPr>
          <w:rStyle w:val="BoldUnderline"/>
          <w:b/>
        </w:rPr>
      </w:pPr>
      <w:r w:rsidRPr="00D7664A">
        <w:rPr>
          <w:rStyle w:val="BoldUnderline"/>
        </w:rPr>
        <w:t>Counsel and Advice:</w:t>
      </w:r>
      <w:r w:rsidRPr="00D7664A">
        <w:rPr>
          <w:rStyle w:val="BodyTextChar"/>
        </w:rPr>
        <w:t xml:space="preserve"> Provide counsel and advice to </w:t>
      </w:r>
      <w:r>
        <w:rPr>
          <w:rStyle w:val="BodyTextChar"/>
        </w:rPr>
        <w:t>people</w:t>
      </w:r>
      <w:r w:rsidRPr="00D7664A">
        <w:rPr>
          <w:rStyle w:val="BodyTextChar"/>
        </w:rPr>
        <w:t xml:space="preserve"> with </w:t>
      </w:r>
      <w:r>
        <w:rPr>
          <w:rStyle w:val="BodyTextChar"/>
        </w:rPr>
        <w:t xml:space="preserve">developmental </w:t>
      </w:r>
      <w:r w:rsidRPr="00D7664A">
        <w:rPr>
          <w:rStyle w:val="BodyTextChar"/>
        </w:rPr>
        <w:t>disabilities, their advocates, family members, and/or other relevant groups of people on Lanterman issues</w:t>
      </w:r>
      <w:r>
        <w:rPr>
          <w:rStyle w:val="BodyTextChar"/>
        </w:rPr>
        <w:t>.</w:t>
      </w:r>
      <w:r w:rsidRPr="00D7664A" w:rsidDel="00D7664A">
        <w:rPr>
          <w:rStyle w:val="BodyTextChar"/>
        </w:rPr>
        <w:t xml:space="preserve"> </w:t>
      </w:r>
    </w:p>
    <w:p w:rsidR="00B44A16" w:rsidRDefault="00B44A16" w:rsidP="00867BF1">
      <w:pPr>
        <w:pStyle w:val="BodyText"/>
        <w:numPr>
          <w:ilvl w:val="2"/>
          <w:numId w:val="59"/>
        </w:numPr>
        <w:tabs>
          <w:tab w:val="left" w:pos="1080"/>
        </w:tabs>
        <w:ind w:firstLine="0"/>
      </w:pPr>
      <w:r>
        <w:t xml:space="preserve">Provide counsel and advice to at least 137 people (PADD) </w:t>
      </w:r>
    </w:p>
    <w:p w:rsidR="00B44A16" w:rsidRDefault="00B44A16" w:rsidP="00867BF1">
      <w:pPr>
        <w:pStyle w:val="BodyText"/>
        <w:numPr>
          <w:ilvl w:val="2"/>
          <w:numId w:val="59"/>
        </w:numPr>
        <w:tabs>
          <w:tab w:val="left" w:pos="1080"/>
        </w:tabs>
        <w:ind w:firstLine="0"/>
      </w:pPr>
      <w:r>
        <w:t>Provide counsel and advice to at least 15 people (EA)</w:t>
      </w:r>
    </w:p>
    <w:p w:rsidR="00B44A16" w:rsidRDefault="00B44A16">
      <w:pPr>
        <w:pStyle w:val="ListNumber2"/>
        <w:numPr>
          <w:ilvl w:val="0"/>
          <w:numId w:val="85"/>
        </w:numPr>
        <w:rPr>
          <w:b/>
        </w:rPr>
      </w:pPr>
      <w:r w:rsidRPr="00EA6E2F">
        <w:rPr>
          <w:b/>
        </w:rPr>
        <w:t xml:space="preserve">Monitor proposed state regulations </w:t>
      </w:r>
      <w:r>
        <w:rPr>
          <w:b/>
        </w:rPr>
        <w:t xml:space="preserve">about the Lanterman Act and </w:t>
      </w:r>
    </w:p>
    <w:p w:rsidR="00B44A16" w:rsidRDefault="00B44A16" w:rsidP="00030609">
      <w:pPr>
        <w:pStyle w:val="ListNumber2"/>
        <w:tabs>
          <w:tab w:val="clear" w:pos="360"/>
        </w:tabs>
        <w:ind w:left="0" w:firstLine="0"/>
        <w:rPr>
          <w:b/>
        </w:rPr>
      </w:pPr>
    </w:p>
    <w:p w:rsidR="00B44A16" w:rsidRDefault="00B44A16" w:rsidP="00030609">
      <w:pPr>
        <w:pStyle w:val="ListNumber2"/>
        <w:tabs>
          <w:tab w:val="clear" w:pos="360"/>
        </w:tabs>
        <w:ind w:left="0" w:firstLine="360"/>
        <w:rPr>
          <w:b/>
        </w:rPr>
      </w:pPr>
      <w:proofErr w:type="gramStart"/>
      <w:r>
        <w:rPr>
          <w:b/>
        </w:rPr>
        <w:lastRenderedPageBreak/>
        <w:t>related</w:t>
      </w:r>
      <w:proofErr w:type="gramEnd"/>
      <w:r>
        <w:rPr>
          <w:b/>
        </w:rPr>
        <w:t xml:space="preserve"> laws </w:t>
      </w:r>
      <w:r w:rsidRPr="00EA6E2F">
        <w:rPr>
          <w:b/>
        </w:rPr>
        <w:t xml:space="preserve">and identify those that impact people with disabilities. </w:t>
      </w:r>
    </w:p>
    <w:p w:rsidR="00B44A16" w:rsidRDefault="00B44A16" w:rsidP="00030609">
      <w:pPr>
        <w:pStyle w:val="ListNumber2"/>
        <w:tabs>
          <w:tab w:val="clear" w:pos="360"/>
        </w:tabs>
        <w:ind w:firstLine="0"/>
        <w:rPr>
          <w:b/>
        </w:rPr>
      </w:pPr>
      <w:r w:rsidRPr="00EA6E2F">
        <w:rPr>
          <w:b/>
        </w:rPr>
        <w:t xml:space="preserve">Comment on these proposed regulations as needed. </w:t>
      </w:r>
    </w:p>
    <w:p w:rsidR="00B44A16" w:rsidRDefault="00B44A16">
      <w:pPr>
        <w:pStyle w:val="BodyText"/>
        <w:numPr>
          <w:ilvl w:val="2"/>
          <w:numId w:val="85"/>
        </w:numPr>
        <w:tabs>
          <w:tab w:val="left" w:pos="720"/>
        </w:tabs>
      </w:pPr>
      <w:r w:rsidRPr="00E6379A">
        <w:t xml:space="preserve">All applicable regulations (PADD, PAAT, EA) </w:t>
      </w:r>
    </w:p>
    <w:p w:rsidR="00B44A16" w:rsidRPr="0051072E" w:rsidRDefault="00B44A16">
      <w:pPr>
        <w:pStyle w:val="BIGHEADING"/>
      </w:pPr>
      <w:r>
        <w:br w:type="page"/>
      </w:r>
      <w:bookmarkStart w:id="37" w:name="_Toc174346488"/>
      <w:bookmarkStart w:id="38" w:name="_Toc241550964"/>
      <w:r w:rsidRPr="0051072E">
        <w:lastRenderedPageBreak/>
        <w:t>Mental Health</w:t>
      </w:r>
      <w:bookmarkEnd w:id="37"/>
      <w:bookmarkEnd w:id="38"/>
    </w:p>
    <w:p w:rsidR="00B44A16" w:rsidRPr="0051072E" w:rsidRDefault="00B44A16">
      <w:pPr>
        <w:pStyle w:val="BodyText"/>
      </w:pPr>
      <w:r w:rsidRPr="0051072E">
        <w:t>Californians with mental health disabilities often face discrimination and stigma. There is not always timely access to the services, programs, and coordination they need to live in the community</w:t>
      </w:r>
      <w:r>
        <w:t>,</w:t>
      </w:r>
      <w:r w:rsidRPr="0051072E">
        <w:t xml:space="preserve"> including client and family</w:t>
      </w:r>
      <w:r>
        <w:t>-</w:t>
      </w:r>
      <w:r w:rsidRPr="0051072E">
        <w:t xml:space="preserve"> centered programs</w:t>
      </w:r>
      <w:r>
        <w:t>.</w:t>
      </w:r>
      <w:r w:rsidRPr="0051072E">
        <w:t xml:space="preserve"> Children and youth and </w:t>
      </w:r>
      <w:r>
        <w:t>people</w:t>
      </w:r>
      <w:r w:rsidRPr="0051072E">
        <w:t xml:space="preserve"> with multiple disabilities lack coordination of their services.</w:t>
      </w:r>
      <w:r>
        <w:t xml:space="preserve"> Because of these problems, people with mental health disabilities </w:t>
      </w:r>
      <w:r w:rsidRPr="0051072E">
        <w:t>often face unnecessary institutionalization. Once inside facilities, they are denied adequate mental health services, physical health care, work, education, social and recreational activities, choice, dignity, freedom</w:t>
      </w:r>
      <w:r>
        <w:t>,</w:t>
      </w:r>
      <w:r w:rsidRPr="0051072E">
        <w:t xml:space="preserve"> and respect. They may also be denied self-determination and choice in their lives, including the right to parent and to develop and maintain relationships.</w:t>
      </w:r>
    </w:p>
    <w:p w:rsidR="00B44A16" w:rsidRPr="0051072E" w:rsidRDefault="00B44A16">
      <w:pPr>
        <w:pStyle w:val="Heading2"/>
      </w:pPr>
      <w:bookmarkStart w:id="39" w:name="_Toc174346489"/>
      <w:r w:rsidRPr="0051072E">
        <w:t>Goals</w:t>
      </w:r>
      <w:bookmarkEnd w:id="39"/>
    </w:p>
    <w:p w:rsidR="00B44A16" w:rsidRDefault="00B44A16">
      <w:pPr>
        <w:pStyle w:val="ListNumber2"/>
        <w:numPr>
          <w:ilvl w:val="0"/>
          <w:numId w:val="88"/>
        </w:numPr>
        <w:rPr>
          <w:b/>
        </w:rPr>
      </w:pPr>
      <w:r w:rsidRPr="00A84349">
        <w:rPr>
          <w:b/>
        </w:rPr>
        <w:t>Improve the quality of life for people with mental health disabilities in institutions, by protecting their rights and ensuring that they have effective, client-centered, culturally competent services that will help their transition into the community.</w:t>
      </w:r>
    </w:p>
    <w:p w:rsidR="00B44A16" w:rsidRPr="00D8326B" w:rsidRDefault="00B44A16">
      <w:pPr>
        <w:pStyle w:val="Heading3"/>
      </w:pPr>
      <w:bookmarkStart w:id="40" w:name="_Toc174346490"/>
      <w:r>
        <w:t>2009-2010</w:t>
      </w:r>
      <w:r w:rsidRPr="00D8326B">
        <w:t xml:space="preserve"> Objectives</w:t>
      </w:r>
      <w:bookmarkEnd w:id="40"/>
    </w:p>
    <w:p w:rsidR="00B44A16" w:rsidRDefault="00B44A16" w:rsidP="00867BF1">
      <w:pPr>
        <w:pStyle w:val="Header"/>
        <w:numPr>
          <w:ilvl w:val="1"/>
          <w:numId w:val="60"/>
        </w:numPr>
        <w:tabs>
          <w:tab w:val="left" w:pos="720"/>
        </w:tabs>
        <w:rPr>
          <w:rStyle w:val="BoldUnderline"/>
          <w:b/>
        </w:rPr>
      </w:pPr>
      <w:r w:rsidRPr="00D7664A">
        <w:rPr>
          <w:rStyle w:val="BoldUnderline"/>
        </w:rPr>
        <w:t>Direct Representation:</w:t>
      </w:r>
      <w:r>
        <w:rPr>
          <w:rStyle w:val="BoldUnderline"/>
          <w:u w:val="none"/>
        </w:rPr>
        <w:t xml:space="preserve"> </w:t>
      </w:r>
      <w:r w:rsidRPr="006C3F42">
        <w:rPr>
          <w:rFonts w:ascii="Arial" w:hAnsi="Arial" w:cs="Arial"/>
          <w:sz w:val="28"/>
          <w:szCs w:val="28"/>
        </w:rPr>
        <w:t>Provide direct representation (including in appropriate cases, technical assistance, brief service, negotiation, administrative hearings, mediation, alternative dispute resolution, litigation or amicus curiae representation) to individuals in institutions  with disabilities on one or more of the following issues:</w:t>
      </w:r>
    </w:p>
    <w:p w:rsidR="00B44A16" w:rsidRDefault="00B44A16" w:rsidP="00867BF1">
      <w:pPr>
        <w:pStyle w:val="ListBullet3"/>
        <w:numPr>
          <w:ilvl w:val="0"/>
          <w:numId w:val="109"/>
        </w:numPr>
        <w:tabs>
          <w:tab w:val="num" w:pos="1080"/>
        </w:tabs>
        <w:ind w:left="1080"/>
      </w:pPr>
      <w:r>
        <w:t>Access to adequate mental health, medical and dental care</w:t>
      </w:r>
    </w:p>
    <w:p w:rsidR="00B44A16" w:rsidRDefault="00B44A16" w:rsidP="00867BF1">
      <w:pPr>
        <w:pStyle w:val="ListBullet3"/>
        <w:numPr>
          <w:ilvl w:val="0"/>
          <w:numId w:val="109"/>
        </w:numPr>
        <w:tabs>
          <w:tab w:val="num" w:pos="1080"/>
        </w:tabs>
        <w:ind w:left="1080"/>
      </w:pPr>
      <w:r>
        <w:t>Their rights within institutions, including access to telephones, personally-owned computers, personal property, law libraries, visitors, confidential mail, and privacy rights</w:t>
      </w:r>
    </w:p>
    <w:p w:rsidR="00B44A16" w:rsidRDefault="00B44A16" w:rsidP="00867BF1">
      <w:pPr>
        <w:pStyle w:val="ListBullet3"/>
        <w:numPr>
          <w:ilvl w:val="0"/>
          <w:numId w:val="109"/>
        </w:numPr>
        <w:tabs>
          <w:tab w:val="num" w:pos="1080"/>
        </w:tabs>
        <w:ind w:left="1080"/>
      </w:pPr>
      <w:r>
        <w:t>Their rights to reasonable accommodations for their disabilities</w:t>
      </w:r>
    </w:p>
    <w:p w:rsidR="00B44A16" w:rsidRDefault="00B44A16" w:rsidP="00867BF1">
      <w:pPr>
        <w:pStyle w:val="ListBullet3"/>
        <w:numPr>
          <w:ilvl w:val="0"/>
          <w:numId w:val="109"/>
        </w:numPr>
        <w:tabs>
          <w:tab w:val="num" w:pos="1080"/>
        </w:tabs>
        <w:ind w:left="1080"/>
      </w:pPr>
      <w:r>
        <w:t>Their rights to receive culturally competent services in their primary language</w:t>
      </w:r>
    </w:p>
    <w:p w:rsidR="00B44A16" w:rsidRDefault="00B44A16" w:rsidP="00867BF1">
      <w:pPr>
        <w:pStyle w:val="ListBullet3"/>
        <w:numPr>
          <w:ilvl w:val="0"/>
          <w:numId w:val="109"/>
        </w:numPr>
        <w:tabs>
          <w:tab w:val="num" w:pos="1080"/>
        </w:tabs>
        <w:ind w:left="1080"/>
      </w:pPr>
      <w:r>
        <w:t>Their rights to be free from excessive and inappropriate seclusion and restraint</w:t>
      </w:r>
    </w:p>
    <w:p w:rsidR="00B44A16" w:rsidRDefault="00B44A16" w:rsidP="00867BF1">
      <w:pPr>
        <w:pStyle w:val="ListBullet3"/>
        <w:numPr>
          <w:ilvl w:val="0"/>
          <w:numId w:val="109"/>
        </w:numPr>
        <w:tabs>
          <w:tab w:val="num" w:pos="1080"/>
        </w:tabs>
        <w:ind w:left="1080"/>
      </w:pPr>
      <w:r>
        <w:t>The rights of individuals in county jails and juvenile facilities to receive appropriate mental health services, including medication; or</w:t>
      </w:r>
    </w:p>
    <w:p w:rsidR="00B44A16" w:rsidRDefault="00B44A16" w:rsidP="00867BF1">
      <w:pPr>
        <w:pStyle w:val="ListBullet3"/>
        <w:numPr>
          <w:ilvl w:val="0"/>
          <w:numId w:val="109"/>
        </w:numPr>
        <w:tabs>
          <w:tab w:val="num" w:pos="1080"/>
        </w:tabs>
        <w:ind w:left="1080"/>
      </w:pPr>
      <w:r>
        <w:t xml:space="preserve">The right of individuals to appropriate assessments at the time of </w:t>
      </w:r>
    </w:p>
    <w:p w:rsidR="00B44A16" w:rsidRDefault="00B44A16" w:rsidP="001D1EAE">
      <w:pPr>
        <w:pStyle w:val="ListBullet3"/>
        <w:tabs>
          <w:tab w:val="clear" w:pos="720"/>
        </w:tabs>
        <w:ind w:left="1080" w:firstLine="0"/>
      </w:pPr>
      <w:proofErr w:type="gramStart"/>
      <w:r>
        <w:lastRenderedPageBreak/>
        <w:t>admission</w:t>
      </w:r>
      <w:proofErr w:type="gramEnd"/>
      <w:r>
        <w:t xml:space="preserve"> to institutions for purposes of beginning discharge planning.  [NOTE:  Appropriate development and implementation of discharge plans is covered under Goal 3.]</w:t>
      </w:r>
    </w:p>
    <w:p w:rsidR="00B44A16" w:rsidRDefault="00B44A16" w:rsidP="00867BF1">
      <w:pPr>
        <w:pStyle w:val="BodyText"/>
        <w:numPr>
          <w:ilvl w:val="2"/>
          <w:numId w:val="22"/>
        </w:numPr>
        <w:tabs>
          <w:tab w:val="left" w:pos="1080"/>
        </w:tabs>
        <w:ind w:firstLine="0"/>
      </w:pPr>
      <w:r>
        <w:t>Provide direct representation to at least 3 people (PAIMI)</w:t>
      </w:r>
    </w:p>
    <w:p w:rsidR="00B44A16" w:rsidRDefault="00B44A16" w:rsidP="00867BF1">
      <w:pPr>
        <w:pStyle w:val="BodyText"/>
        <w:numPr>
          <w:ilvl w:val="2"/>
          <w:numId w:val="22"/>
        </w:numPr>
        <w:tabs>
          <w:tab w:val="left" w:pos="1080"/>
        </w:tabs>
        <w:ind w:firstLine="0"/>
      </w:pPr>
      <w:r>
        <w:t>Provide direct representation to at least 2 people (EA)</w:t>
      </w:r>
    </w:p>
    <w:p w:rsidR="00B44A16" w:rsidRDefault="00B44A16" w:rsidP="00867BF1">
      <w:pPr>
        <w:pStyle w:val="Header"/>
        <w:numPr>
          <w:ilvl w:val="1"/>
          <w:numId w:val="60"/>
        </w:numPr>
        <w:tabs>
          <w:tab w:val="left" w:pos="720"/>
        </w:tabs>
        <w:rPr>
          <w:rStyle w:val="BodyTextChar"/>
          <w:b/>
        </w:rPr>
      </w:pPr>
      <w:r w:rsidRPr="00D7664A">
        <w:rPr>
          <w:rStyle w:val="BoldUnderline"/>
        </w:rPr>
        <w:t>Other Systems Change Advocacy</w:t>
      </w:r>
      <w:r>
        <w:rPr>
          <w:rStyle w:val="BoldUnderline"/>
        </w:rPr>
        <w:t>:</w:t>
      </w:r>
      <w:r>
        <w:rPr>
          <w:rStyle w:val="BoldUnderline"/>
          <w:u w:val="none"/>
        </w:rPr>
        <w:t xml:space="preserve"> </w:t>
      </w:r>
      <w:r>
        <w:rPr>
          <w:rFonts w:ascii="Arial" w:hAnsi="Arial" w:cs="Arial"/>
          <w:sz w:val="28"/>
          <w:szCs w:val="28"/>
        </w:rPr>
        <w:t>Identify and take steps to address a systemic issue or issues such as:</w:t>
      </w:r>
    </w:p>
    <w:p w:rsidR="00B44A16" w:rsidRPr="007E6408" w:rsidRDefault="00B44A16" w:rsidP="00867BF1">
      <w:pPr>
        <w:pStyle w:val="ListBullet3"/>
        <w:numPr>
          <w:ilvl w:val="0"/>
          <w:numId w:val="109"/>
        </w:numPr>
        <w:tabs>
          <w:tab w:val="num" w:pos="1080"/>
        </w:tabs>
        <w:ind w:left="1080"/>
      </w:pPr>
      <w:r w:rsidRPr="007E6408">
        <w:t>Submitting comments or recommendations to the Department of Mental Health and/or facilities about policies affecting the rights of people with mental health disabilities</w:t>
      </w:r>
    </w:p>
    <w:p w:rsidR="00B44A16" w:rsidRPr="007E6408" w:rsidRDefault="00B44A16" w:rsidP="00867BF1">
      <w:pPr>
        <w:pStyle w:val="ListBullet3"/>
        <w:numPr>
          <w:ilvl w:val="0"/>
          <w:numId w:val="109"/>
        </w:numPr>
        <w:tabs>
          <w:tab w:val="num" w:pos="1080"/>
        </w:tabs>
        <w:ind w:left="1080"/>
      </w:pPr>
      <w:r w:rsidRPr="007E6408">
        <w:t>Increasing advocacy services to state hospital residents through collaboration with the PSA Unit and local law school students; or</w:t>
      </w:r>
    </w:p>
    <w:p w:rsidR="00B44A16" w:rsidRPr="007E6408" w:rsidRDefault="00B44A16" w:rsidP="00867BF1">
      <w:pPr>
        <w:pStyle w:val="ListBullet3"/>
        <w:numPr>
          <w:ilvl w:val="0"/>
          <w:numId w:val="109"/>
        </w:numPr>
        <w:tabs>
          <w:tab w:val="num" w:pos="1080"/>
        </w:tabs>
        <w:ind w:left="1080"/>
      </w:pPr>
      <w:r w:rsidRPr="007E6408">
        <w:t>Monitoring the use of restraint and seclusion in institutions, including day treatment programs for children, including training to clients, their families or guardians and program staff regarding the proper use of restraint and seclusion and the right to positive behavior interventions.</w:t>
      </w:r>
    </w:p>
    <w:p w:rsidR="00B44A16" w:rsidRDefault="00B44A16" w:rsidP="00867BF1">
      <w:pPr>
        <w:pStyle w:val="BodyText"/>
        <w:numPr>
          <w:ilvl w:val="2"/>
          <w:numId w:val="62"/>
        </w:numPr>
        <w:tabs>
          <w:tab w:val="left" w:pos="1080"/>
        </w:tabs>
        <w:ind w:firstLine="0"/>
      </w:pPr>
      <w:r>
        <w:t>Complete at least</w:t>
      </w:r>
      <w:r w:rsidRPr="00622F03">
        <w:t xml:space="preserve"> 1 project (PAIMI)</w:t>
      </w:r>
    </w:p>
    <w:p w:rsidR="00B44A16" w:rsidRDefault="00B44A16" w:rsidP="00867BF1">
      <w:pPr>
        <w:pStyle w:val="BodyText"/>
        <w:numPr>
          <w:ilvl w:val="2"/>
          <w:numId w:val="62"/>
        </w:numPr>
        <w:tabs>
          <w:tab w:val="left" w:pos="1080"/>
        </w:tabs>
        <w:ind w:firstLine="0"/>
      </w:pPr>
      <w:r>
        <w:t>Complete at least 1 project (EA)</w:t>
      </w:r>
    </w:p>
    <w:p w:rsidR="00B44A16" w:rsidRDefault="00B44A16">
      <w:pPr>
        <w:pStyle w:val="ListNumber2"/>
        <w:numPr>
          <w:ilvl w:val="0"/>
          <w:numId w:val="85"/>
        </w:numPr>
        <w:rPr>
          <w:b/>
        </w:rPr>
      </w:pPr>
      <w:r w:rsidRPr="00A84349">
        <w:rPr>
          <w:b/>
        </w:rPr>
        <w:t xml:space="preserve">Help people with mental health disabilities direct their own lives and avoid institutionalization. This can be done by challenging laws, policies and practices that violate civil and constitutional rights and lead to the unnecessary loss of freedom(s), or threaten their rights to privacy, making choices, parenting, and personal autonomy. </w:t>
      </w:r>
    </w:p>
    <w:p w:rsidR="00B44A16" w:rsidRPr="00D8326B" w:rsidRDefault="00B44A16">
      <w:pPr>
        <w:pStyle w:val="Heading3"/>
      </w:pPr>
      <w:bookmarkStart w:id="41" w:name="_Toc174346491"/>
      <w:r>
        <w:t>2009-2010</w:t>
      </w:r>
      <w:r w:rsidRPr="00D8326B">
        <w:t xml:space="preserve"> Objectives</w:t>
      </w:r>
      <w:bookmarkEnd w:id="41"/>
    </w:p>
    <w:p w:rsidR="00B44A16" w:rsidRDefault="00B44A16" w:rsidP="00867BF1">
      <w:pPr>
        <w:pStyle w:val="Header"/>
        <w:numPr>
          <w:ilvl w:val="1"/>
          <w:numId w:val="63"/>
        </w:numPr>
        <w:tabs>
          <w:tab w:val="left" w:pos="720"/>
        </w:tabs>
        <w:rPr>
          <w:rStyle w:val="BoldUnderline"/>
          <w:b/>
        </w:rPr>
      </w:pPr>
      <w:r w:rsidRPr="00622F03">
        <w:rPr>
          <w:rStyle w:val="BoldUnderline"/>
        </w:rPr>
        <w:t>Direct Representation</w:t>
      </w:r>
      <w:r w:rsidRPr="00622F03">
        <w:rPr>
          <w:rStyle w:val="BodyTextChar"/>
        </w:rPr>
        <w:t xml:space="preserve">: </w:t>
      </w:r>
      <w:r w:rsidRPr="00D65E95">
        <w:rPr>
          <w:rFonts w:ascii="Arial" w:hAnsi="Arial" w:cs="Arial"/>
          <w:sz w:val="28"/>
          <w:szCs w:val="28"/>
        </w:rPr>
        <w:t xml:space="preserve">Provide direct representation (including in appropriate cases, technical assistance, brief service, negotiation, administrative hearings, mediation, alternative dispute resolution, litigation or amicus curiae representation) to individuals with mental health disabilities </w:t>
      </w:r>
      <w:r>
        <w:rPr>
          <w:rFonts w:ascii="Arial" w:hAnsi="Arial" w:cs="Arial"/>
          <w:sz w:val="28"/>
          <w:szCs w:val="28"/>
        </w:rPr>
        <w:t>on the following issues</w:t>
      </w:r>
      <w:r w:rsidRPr="00D65E95">
        <w:rPr>
          <w:rFonts w:ascii="Arial" w:hAnsi="Arial" w:cs="Arial"/>
          <w:sz w:val="28"/>
          <w:szCs w:val="28"/>
        </w:rPr>
        <w:t>:</w:t>
      </w:r>
    </w:p>
    <w:p w:rsidR="00B44A16" w:rsidRDefault="00B44A16" w:rsidP="00867BF1">
      <w:pPr>
        <w:pStyle w:val="ListBullet3"/>
        <w:numPr>
          <w:ilvl w:val="0"/>
          <w:numId w:val="109"/>
        </w:numPr>
        <w:tabs>
          <w:tab w:val="num" w:pos="1080"/>
        </w:tabs>
        <w:ind w:left="1080"/>
      </w:pPr>
      <w:r w:rsidRPr="00FD42B9">
        <w:t>Their rights to parent and to needed supports related to parenting;</w:t>
      </w:r>
    </w:p>
    <w:p w:rsidR="00B44A16" w:rsidRDefault="00B44A16" w:rsidP="00867BF1">
      <w:pPr>
        <w:pStyle w:val="ListBullet3"/>
        <w:numPr>
          <w:ilvl w:val="0"/>
          <w:numId w:val="109"/>
        </w:numPr>
        <w:tabs>
          <w:tab w:val="num" w:pos="1080"/>
        </w:tabs>
        <w:ind w:left="1080"/>
      </w:pPr>
      <w:r w:rsidRPr="00FD42B9">
        <w:t xml:space="preserve">Their rights to choice of medical care, including informed consent to psychotropic medication; </w:t>
      </w:r>
    </w:p>
    <w:p w:rsidR="00B44A16" w:rsidRDefault="00B44A16" w:rsidP="00867BF1">
      <w:pPr>
        <w:pStyle w:val="ListBullet3"/>
        <w:numPr>
          <w:ilvl w:val="0"/>
          <w:numId w:val="109"/>
        </w:numPr>
        <w:tabs>
          <w:tab w:val="num" w:pos="1080"/>
        </w:tabs>
        <w:ind w:left="1080"/>
      </w:pPr>
      <w:r w:rsidRPr="00FD42B9">
        <w:t xml:space="preserve">Their rights to be free from conservatorship or from unnecessary limitations on their rights if conserved.  </w:t>
      </w:r>
    </w:p>
    <w:p w:rsidR="00B44A16" w:rsidRDefault="00B44A16" w:rsidP="00867BF1">
      <w:pPr>
        <w:pStyle w:val="ListBullet3"/>
        <w:numPr>
          <w:ilvl w:val="0"/>
          <w:numId w:val="109"/>
        </w:numPr>
        <w:tabs>
          <w:tab w:val="num" w:pos="1080"/>
        </w:tabs>
        <w:ind w:left="1080"/>
      </w:pPr>
      <w:r>
        <w:t xml:space="preserve">Their right to procedural due process at all stages of the </w:t>
      </w:r>
    </w:p>
    <w:p w:rsidR="00B44A16" w:rsidRDefault="00B44A16" w:rsidP="001D1EAE">
      <w:pPr>
        <w:pStyle w:val="ListBullet3"/>
        <w:tabs>
          <w:tab w:val="clear" w:pos="720"/>
        </w:tabs>
        <w:ind w:firstLine="0"/>
      </w:pPr>
    </w:p>
    <w:p w:rsidR="00B44A16" w:rsidRDefault="00B44A16" w:rsidP="001D1EAE">
      <w:pPr>
        <w:pStyle w:val="ListBullet3"/>
        <w:tabs>
          <w:tab w:val="clear" w:pos="720"/>
        </w:tabs>
        <w:ind w:firstLine="360"/>
      </w:pPr>
      <w:r>
        <w:lastRenderedPageBreak/>
        <w:t>Lanterman-Petris-Short (LPS) Act process.</w:t>
      </w:r>
    </w:p>
    <w:p w:rsidR="00B44A16" w:rsidRDefault="00B44A16" w:rsidP="00867BF1">
      <w:pPr>
        <w:pStyle w:val="BodyText"/>
        <w:numPr>
          <w:ilvl w:val="2"/>
          <w:numId w:val="61"/>
        </w:numPr>
        <w:tabs>
          <w:tab w:val="left" w:pos="1080"/>
        </w:tabs>
        <w:ind w:firstLine="0"/>
      </w:pPr>
      <w:r>
        <w:t>Provide direct representation to at least 3 people (PAIMI</w:t>
      </w:r>
      <w:r w:rsidRPr="00622F03">
        <w:t>)</w:t>
      </w:r>
    </w:p>
    <w:p w:rsidR="00B44A16" w:rsidRDefault="00B44A16" w:rsidP="00867BF1">
      <w:pPr>
        <w:pStyle w:val="Header"/>
        <w:numPr>
          <w:ilvl w:val="1"/>
          <w:numId w:val="63"/>
        </w:numPr>
        <w:tabs>
          <w:tab w:val="left" w:pos="720"/>
        </w:tabs>
        <w:rPr>
          <w:rStyle w:val="BoldUnderline"/>
          <w:b/>
        </w:rPr>
      </w:pPr>
      <w:r w:rsidRPr="00622F03">
        <w:rPr>
          <w:rStyle w:val="BoldUnderline"/>
        </w:rPr>
        <w:t>Other Systems Change Advocacy</w:t>
      </w:r>
      <w:r>
        <w:rPr>
          <w:rStyle w:val="BoldUnderline"/>
        </w:rPr>
        <w:t>:</w:t>
      </w:r>
      <w:r>
        <w:rPr>
          <w:rStyle w:val="BoldUnderline"/>
          <w:u w:val="none"/>
        </w:rPr>
        <w:t xml:space="preserve"> </w:t>
      </w:r>
      <w:r>
        <w:rPr>
          <w:rFonts w:ascii="Arial" w:hAnsi="Arial" w:cs="Arial"/>
          <w:sz w:val="28"/>
          <w:szCs w:val="28"/>
        </w:rPr>
        <w:t>Identify and take steps to address a systemic issue or issues such as</w:t>
      </w:r>
      <w:r w:rsidRPr="00D65E95">
        <w:rPr>
          <w:rFonts w:ascii="Arial" w:hAnsi="Arial" w:cs="Arial"/>
          <w:sz w:val="28"/>
          <w:szCs w:val="28"/>
        </w:rPr>
        <w:t>:</w:t>
      </w:r>
    </w:p>
    <w:p w:rsidR="00B44A16" w:rsidRDefault="00B44A16" w:rsidP="00867BF1">
      <w:pPr>
        <w:pStyle w:val="ListBullet3"/>
        <w:numPr>
          <w:ilvl w:val="0"/>
          <w:numId w:val="109"/>
        </w:numPr>
        <w:tabs>
          <w:tab w:val="num" w:pos="1080"/>
        </w:tabs>
        <w:ind w:left="1080"/>
      </w:pPr>
      <w:r w:rsidRPr="008A2FC2">
        <w:t>Reviewing practices and effectiveness of forensic mental health courts and make recommendations for improvement, if needed</w:t>
      </w:r>
      <w:r>
        <w:t xml:space="preserve">, to insure that participation is voluntary, that </w:t>
      </w:r>
      <w:r w:rsidRPr="004B57B6">
        <w:t>clients make their own informed choices concerning their mental health care</w:t>
      </w:r>
      <w:r>
        <w:t>, that the services provided are effective, and that clients have procedural due process rights at every stage of the process;</w:t>
      </w:r>
    </w:p>
    <w:p w:rsidR="00B44A16" w:rsidRDefault="00B44A16" w:rsidP="00867BF1">
      <w:pPr>
        <w:pStyle w:val="ListBullet3"/>
        <w:numPr>
          <w:ilvl w:val="0"/>
          <w:numId w:val="109"/>
        </w:numPr>
        <w:tabs>
          <w:tab w:val="num" w:pos="1080"/>
        </w:tabs>
        <w:ind w:left="1080"/>
      </w:pPr>
      <w:r w:rsidRPr="000B16A7">
        <w:t>Oppose expansion of involuntary treatment, including expansion of Assisted Outpatient Treatment (AOT) Programs</w:t>
      </w:r>
    </w:p>
    <w:p w:rsidR="00B44A16" w:rsidRDefault="00B44A16" w:rsidP="00867BF1">
      <w:pPr>
        <w:pStyle w:val="BodyText"/>
        <w:numPr>
          <w:ilvl w:val="2"/>
          <w:numId w:val="82"/>
        </w:numPr>
        <w:tabs>
          <w:tab w:val="left" w:pos="1080"/>
        </w:tabs>
        <w:ind w:firstLine="0"/>
      </w:pPr>
      <w:r w:rsidRPr="00A84349">
        <w:t xml:space="preserve">Complete </w:t>
      </w:r>
      <w:r>
        <w:t xml:space="preserve">at least </w:t>
      </w:r>
      <w:r w:rsidRPr="00A84349">
        <w:t>1 project (PAIMI)</w:t>
      </w:r>
    </w:p>
    <w:p w:rsidR="00B44A16" w:rsidRDefault="00B44A16" w:rsidP="00867BF1">
      <w:pPr>
        <w:pStyle w:val="Header"/>
        <w:numPr>
          <w:ilvl w:val="1"/>
          <w:numId w:val="63"/>
        </w:numPr>
        <w:tabs>
          <w:tab w:val="left" w:pos="720"/>
        </w:tabs>
        <w:rPr>
          <w:rFonts w:ascii="Arial" w:hAnsi="Arial" w:cs="Arial"/>
          <w:sz w:val="28"/>
          <w:szCs w:val="28"/>
          <w:u w:val="single"/>
        </w:rPr>
      </w:pPr>
      <w:r w:rsidRPr="00D65E95">
        <w:rPr>
          <w:rStyle w:val="BoldUnderline"/>
        </w:rPr>
        <w:t>Other Systems Change Advocacy:</w:t>
      </w:r>
      <w:r w:rsidRPr="00D65E95">
        <w:rPr>
          <w:rStyle w:val="BoldUnderline"/>
          <w:u w:val="none"/>
        </w:rPr>
        <w:t xml:space="preserve"> </w:t>
      </w:r>
      <w:r w:rsidRPr="000B16A7">
        <w:rPr>
          <w:rFonts w:ascii="Arial" w:hAnsi="Arial" w:cs="Arial"/>
          <w:sz w:val="28"/>
          <w:szCs w:val="28"/>
        </w:rPr>
        <w:t>In collaboration with the Peer Self Advocacy Unit, develop and begin implementation of a plan to investigate ways, consistent with resources, to address the problem of</w:t>
      </w:r>
      <w:r w:rsidRPr="000B16A7">
        <w:rPr>
          <w:rFonts w:ascii="Arial" w:hAnsi="Arial" w:cs="Arial"/>
          <w:color w:val="000000"/>
          <w:sz w:val="28"/>
          <w:szCs w:val="28"/>
        </w:rPr>
        <w:t xml:space="preserve"> inadequate representation of people with mental health disabilities by public defenders. We will do this by continuing to identify common problems that clients commonly encounter (as identified by using PSAU survey) regarding public defender representation and developing and implementing training protocols for self-advocacy in this area.</w:t>
      </w:r>
    </w:p>
    <w:p w:rsidR="00B44A16" w:rsidRDefault="00B44A16" w:rsidP="00867BF1">
      <w:pPr>
        <w:pStyle w:val="BodyText"/>
        <w:numPr>
          <w:ilvl w:val="2"/>
          <w:numId w:val="23"/>
        </w:numPr>
        <w:tabs>
          <w:tab w:val="left" w:pos="1080"/>
        </w:tabs>
        <w:ind w:left="720" w:firstLine="0"/>
      </w:pPr>
      <w:r w:rsidRPr="00D65E95">
        <w:t>Complete at least 1 project (PAIMI</w:t>
      </w:r>
      <w:r w:rsidRPr="00A84349">
        <w:t>)</w:t>
      </w:r>
    </w:p>
    <w:p w:rsidR="00B44A16" w:rsidRDefault="00B44A16">
      <w:pPr>
        <w:pStyle w:val="ListNumber2"/>
        <w:numPr>
          <w:ilvl w:val="0"/>
          <w:numId w:val="85"/>
        </w:numPr>
        <w:rPr>
          <w:b/>
        </w:rPr>
      </w:pPr>
      <w:r>
        <w:rPr>
          <w:b/>
        </w:rPr>
        <w:t>Make sure</w:t>
      </w:r>
      <w:r w:rsidRPr="00A84349">
        <w:rPr>
          <w:b/>
        </w:rPr>
        <w:t xml:space="preserve"> that people with mental health disabilities have prompt, unbiased access to voluntary, client-centered, culturally competent, community-based services and supports, including those through the Mental Health Services Act and those needed to keep children and youth at home or in the least restrictive placement possible.</w:t>
      </w:r>
    </w:p>
    <w:p w:rsidR="00B44A16" w:rsidRPr="00D8326B" w:rsidRDefault="00B44A16">
      <w:pPr>
        <w:pStyle w:val="Heading3"/>
      </w:pPr>
      <w:bookmarkStart w:id="42" w:name="_Toc174346492"/>
      <w:r>
        <w:t>2009-2010</w:t>
      </w:r>
      <w:r w:rsidRPr="00D8326B">
        <w:t xml:space="preserve"> Objectives</w:t>
      </w:r>
      <w:bookmarkEnd w:id="42"/>
    </w:p>
    <w:p w:rsidR="00B44A16" w:rsidRDefault="00B44A16" w:rsidP="00867BF1">
      <w:pPr>
        <w:pStyle w:val="Header"/>
        <w:numPr>
          <w:ilvl w:val="1"/>
          <w:numId w:val="64"/>
        </w:numPr>
        <w:tabs>
          <w:tab w:val="left" w:pos="720"/>
        </w:tabs>
        <w:rPr>
          <w:rStyle w:val="BoldUnderline"/>
          <w:b/>
        </w:rPr>
      </w:pPr>
      <w:r w:rsidRPr="00EF0DD4">
        <w:rPr>
          <w:rStyle w:val="BoldUnderline"/>
        </w:rPr>
        <w:t>Direct Representation:</w:t>
      </w:r>
      <w:r w:rsidRPr="00EF0DD4">
        <w:rPr>
          <w:rStyle w:val="BodyTextChar"/>
        </w:rPr>
        <w:t xml:space="preserve"> </w:t>
      </w:r>
      <w:r w:rsidRPr="001D7B98">
        <w:rPr>
          <w:rFonts w:ascii="Arial" w:hAnsi="Arial" w:cs="Arial"/>
          <w:sz w:val="28"/>
          <w:szCs w:val="28"/>
        </w:rPr>
        <w:t>Provide direct representation (including in appropriate cases, technical assistance, brief service, negotiation, administrative hearings, mediation, alternative dispute resolution, litigation or amicus curiae representation) to individuals with disabilities in one of more of the following areas:</w:t>
      </w:r>
    </w:p>
    <w:p w:rsidR="00B44A16" w:rsidRDefault="00B44A16" w:rsidP="00867BF1">
      <w:pPr>
        <w:pStyle w:val="ListBullet3"/>
        <w:numPr>
          <w:ilvl w:val="0"/>
          <w:numId w:val="109"/>
        </w:numPr>
        <w:tabs>
          <w:tab w:val="num" w:pos="1080"/>
        </w:tabs>
        <w:ind w:left="1080"/>
      </w:pPr>
      <w:r>
        <w:t>Appropriate challenges to cutbacks of community-based mental health services</w:t>
      </w:r>
    </w:p>
    <w:p w:rsidR="00B44A16" w:rsidRPr="001D1EAE" w:rsidRDefault="00B44A16" w:rsidP="001D1EAE">
      <w:pPr>
        <w:pStyle w:val="ListBullet"/>
      </w:pPr>
    </w:p>
    <w:p w:rsidR="00B44A16" w:rsidRDefault="00B44A16" w:rsidP="00867BF1">
      <w:pPr>
        <w:pStyle w:val="ListBullet3"/>
        <w:numPr>
          <w:ilvl w:val="0"/>
          <w:numId w:val="109"/>
        </w:numPr>
        <w:tabs>
          <w:tab w:val="num" w:pos="1080"/>
        </w:tabs>
        <w:ind w:left="1080"/>
      </w:pPr>
      <w:r>
        <w:lastRenderedPageBreak/>
        <w:t xml:space="preserve">Implementation of  Pre-Admission Screening and Resident Review </w:t>
      </w:r>
    </w:p>
    <w:p w:rsidR="00B44A16" w:rsidRDefault="00B44A16" w:rsidP="00867BF1">
      <w:pPr>
        <w:pStyle w:val="ListBullet3"/>
        <w:numPr>
          <w:ilvl w:val="0"/>
          <w:numId w:val="109"/>
        </w:numPr>
        <w:tabs>
          <w:tab w:val="num" w:pos="1080"/>
        </w:tabs>
        <w:ind w:left="1080"/>
      </w:pPr>
      <w:r>
        <w:t xml:space="preserve">(PASRR) recommendations </w:t>
      </w:r>
    </w:p>
    <w:p w:rsidR="00B44A16" w:rsidRDefault="00B44A16" w:rsidP="00867BF1">
      <w:pPr>
        <w:pStyle w:val="ListBullet3"/>
        <w:numPr>
          <w:ilvl w:val="0"/>
          <w:numId w:val="109"/>
        </w:numPr>
        <w:tabs>
          <w:tab w:val="num" w:pos="1080"/>
        </w:tabs>
        <w:ind w:left="1080"/>
      </w:pPr>
      <w:r>
        <w:t xml:space="preserve">Access to Medi-Cal specialty mental health services </w:t>
      </w:r>
    </w:p>
    <w:p w:rsidR="00B44A16" w:rsidRDefault="00B44A16" w:rsidP="00867BF1">
      <w:pPr>
        <w:pStyle w:val="ListBullet3"/>
        <w:numPr>
          <w:ilvl w:val="0"/>
          <w:numId w:val="109"/>
        </w:numPr>
        <w:tabs>
          <w:tab w:val="num" w:pos="1080"/>
        </w:tabs>
        <w:ind w:left="1080"/>
      </w:pPr>
      <w:r>
        <w:t xml:space="preserve">Access to Therapeutic Behavioral Services (TBS), wraparound services, and therapeutic foster care services </w:t>
      </w:r>
      <w:r w:rsidRPr="008A2FC2">
        <w:t>(for class member</w:t>
      </w:r>
      <w:r>
        <w:t>s</w:t>
      </w:r>
      <w:r w:rsidRPr="008A2FC2">
        <w:t xml:space="preserve"> of the </w:t>
      </w:r>
      <w:r w:rsidRPr="007E6408">
        <w:t>Emily Q</w:t>
      </w:r>
      <w:r w:rsidRPr="008A2FC2">
        <w:t xml:space="preserve"> or </w:t>
      </w:r>
      <w:r w:rsidRPr="007E6408">
        <w:t>Katie A</w:t>
      </w:r>
      <w:r w:rsidRPr="008A2FC2">
        <w:t xml:space="preserve"> cases)</w:t>
      </w:r>
      <w:r>
        <w:t>;</w:t>
      </w:r>
    </w:p>
    <w:p w:rsidR="00B44A16" w:rsidRDefault="00B44A16" w:rsidP="00867BF1">
      <w:pPr>
        <w:pStyle w:val="ListBullet3"/>
        <w:numPr>
          <w:ilvl w:val="0"/>
          <w:numId w:val="109"/>
        </w:numPr>
        <w:tabs>
          <w:tab w:val="num" w:pos="1080"/>
        </w:tabs>
        <w:ind w:left="1080"/>
      </w:pPr>
      <w:r>
        <w:t xml:space="preserve">Access to community mental services for people with multiple disabilities </w:t>
      </w:r>
    </w:p>
    <w:p w:rsidR="00B44A16" w:rsidRDefault="00B44A16" w:rsidP="00867BF1">
      <w:pPr>
        <w:pStyle w:val="ListBullet3"/>
        <w:numPr>
          <w:ilvl w:val="0"/>
          <w:numId w:val="109"/>
        </w:numPr>
        <w:tabs>
          <w:tab w:val="num" w:pos="1080"/>
        </w:tabs>
        <w:ind w:left="1080"/>
      </w:pPr>
      <w:r>
        <w:t>Appropriate development and implementation of discharge planning to promote transition to the community</w:t>
      </w:r>
    </w:p>
    <w:p w:rsidR="00B44A16" w:rsidRDefault="00B44A16" w:rsidP="00867BF1">
      <w:pPr>
        <w:pStyle w:val="ListBullet3"/>
        <w:numPr>
          <w:ilvl w:val="0"/>
          <w:numId w:val="109"/>
        </w:numPr>
        <w:tabs>
          <w:tab w:val="num" w:pos="1080"/>
        </w:tabs>
        <w:ind w:left="1080"/>
      </w:pPr>
      <w:r>
        <w:t>Continuity of care</w:t>
      </w:r>
    </w:p>
    <w:p w:rsidR="00B44A16" w:rsidRDefault="00B44A16" w:rsidP="00867BF1">
      <w:pPr>
        <w:pStyle w:val="BodyText"/>
        <w:numPr>
          <w:ilvl w:val="2"/>
          <w:numId w:val="100"/>
        </w:numPr>
        <w:tabs>
          <w:tab w:val="clear" w:pos="1080"/>
          <w:tab w:val="left" w:pos="1440"/>
        </w:tabs>
        <w:ind w:left="1440"/>
      </w:pPr>
      <w:r>
        <w:t>Provide direct representation to at least 3 people (PAIMI)</w:t>
      </w:r>
    </w:p>
    <w:p w:rsidR="00B44A16" w:rsidRDefault="00B44A16" w:rsidP="00867BF1">
      <w:pPr>
        <w:pStyle w:val="BodyText"/>
        <w:numPr>
          <w:ilvl w:val="2"/>
          <w:numId w:val="100"/>
        </w:numPr>
        <w:tabs>
          <w:tab w:val="clear" w:pos="1080"/>
          <w:tab w:val="left" w:pos="1440"/>
        </w:tabs>
        <w:ind w:left="1440"/>
      </w:pPr>
      <w:r>
        <w:t xml:space="preserve">Provide direct representation to at least 3 </w:t>
      </w:r>
      <w:r w:rsidR="00607392">
        <w:t xml:space="preserve">people </w:t>
      </w:r>
      <w:r>
        <w:t>(EA</w:t>
      </w:r>
      <w:r w:rsidRPr="00622F03">
        <w:t>)</w:t>
      </w:r>
    </w:p>
    <w:p w:rsidR="00B44A16" w:rsidRDefault="00B44A16" w:rsidP="00867BF1">
      <w:pPr>
        <w:pStyle w:val="BodyText"/>
        <w:numPr>
          <w:ilvl w:val="2"/>
          <w:numId w:val="100"/>
        </w:numPr>
        <w:tabs>
          <w:tab w:val="clear" w:pos="1080"/>
          <w:tab w:val="left" w:pos="1440"/>
        </w:tabs>
        <w:ind w:left="1440"/>
      </w:pPr>
      <w:r>
        <w:t>Represent people in one class action case affecting 25,000 people (</w:t>
      </w:r>
      <w:r>
        <w:rPr>
          <w:i/>
        </w:rPr>
        <w:t>Emily Q. v. Bonta)</w:t>
      </w:r>
      <w:r>
        <w:t xml:space="preserve"> (PAIMI, PADD) </w:t>
      </w:r>
    </w:p>
    <w:p w:rsidR="00B44A16" w:rsidRDefault="00B44A16" w:rsidP="00867BF1">
      <w:pPr>
        <w:pStyle w:val="BodyText"/>
        <w:numPr>
          <w:ilvl w:val="2"/>
          <w:numId w:val="100"/>
        </w:numPr>
        <w:tabs>
          <w:tab w:val="clear" w:pos="1080"/>
          <w:tab w:val="left" w:pos="1440"/>
        </w:tabs>
        <w:ind w:left="1440"/>
      </w:pPr>
      <w:r>
        <w:t xml:space="preserve">Represent people in one class action case affecting 60,000 people </w:t>
      </w:r>
      <w:r w:rsidRPr="00A75506">
        <w:rPr>
          <w:i/>
        </w:rPr>
        <w:t>(Katie A. v. Bonta)</w:t>
      </w:r>
      <w:r>
        <w:t xml:space="preserve"> (PAIMI, PADD)</w:t>
      </w:r>
    </w:p>
    <w:p w:rsidR="00B44A16" w:rsidRDefault="00B44A16" w:rsidP="00867BF1">
      <w:pPr>
        <w:pStyle w:val="Header"/>
        <w:numPr>
          <w:ilvl w:val="1"/>
          <w:numId w:val="64"/>
        </w:numPr>
        <w:tabs>
          <w:tab w:val="left" w:pos="720"/>
        </w:tabs>
        <w:rPr>
          <w:rStyle w:val="BoldUnderline"/>
          <w:b/>
        </w:rPr>
      </w:pPr>
      <w:r w:rsidRPr="00EF0DD4">
        <w:rPr>
          <w:rStyle w:val="BoldUnderline"/>
        </w:rPr>
        <w:t>Other Systems Change Advocacy</w:t>
      </w:r>
      <w:r>
        <w:rPr>
          <w:rStyle w:val="BoldUnderline"/>
        </w:rPr>
        <w:t>:</w:t>
      </w:r>
      <w:r>
        <w:rPr>
          <w:rStyle w:val="BoldUnderline"/>
          <w:u w:val="none"/>
        </w:rPr>
        <w:t xml:space="preserve"> </w:t>
      </w:r>
      <w:r>
        <w:rPr>
          <w:rFonts w:ascii="Arial" w:hAnsi="Arial" w:cs="Arial"/>
          <w:sz w:val="28"/>
          <w:szCs w:val="28"/>
        </w:rPr>
        <w:t>Identify and take steps to address a systemic issue or issues such as</w:t>
      </w:r>
      <w:r w:rsidRPr="001D7B98">
        <w:rPr>
          <w:rFonts w:ascii="Arial" w:hAnsi="Arial" w:cs="Arial"/>
          <w:sz w:val="28"/>
          <w:szCs w:val="28"/>
        </w:rPr>
        <w:t>:</w:t>
      </w:r>
    </w:p>
    <w:p w:rsidR="00B44A16" w:rsidRDefault="00B44A16" w:rsidP="00867BF1">
      <w:pPr>
        <w:pStyle w:val="ListBullet3"/>
        <w:numPr>
          <w:ilvl w:val="0"/>
          <w:numId w:val="109"/>
        </w:numPr>
        <w:tabs>
          <w:tab w:val="num" w:pos="1080"/>
        </w:tabs>
        <w:ind w:left="1080"/>
      </w:pPr>
      <w:r>
        <w:t>Monitor implementation of</w:t>
      </w:r>
      <w:r w:rsidRPr="00187CCB">
        <w:t xml:space="preserve"> </w:t>
      </w:r>
      <w:r>
        <w:t xml:space="preserve">the </w:t>
      </w:r>
      <w:r w:rsidRPr="00187CCB">
        <w:t xml:space="preserve">Mental Health Services Act, and address, through written comments and other means, issues pertaining to </w:t>
      </w:r>
      <w:r>
        <w:t>implementation of the Act</w:t>
      </w:r>
    </w:p>
    <w:p w:rsidR="00B44A16" w:rsidRDefault="00B44A16" w:rsidP="00867BF1">
      <w:pPr>
        <w:pStyle w:val="ListBullet3"/>
        <w:numPr>
          <w:ilvl w:val="0"/>
          <w:numId w:val="109"/>
        </w:numPr>
        <w:tabs>
          <w:tab w:val="num" w:pos="1080"/>
        </w:tabs>
        <w:ind w:left="1080"/>
      </w:pPr>
      <w:r>
        <w:t>M</w:t>
      </w:r>
      <w:r w:rsidRPr="00187CCB">
        <w:t>onitor</w:t>
      </w:r>
      <w:r>
        <w:t xml:space="preserve"> </w:t>
      </w:r>
      <w:r w:rsidRPr="00187CCB">
        <w:t xml:space="preserve">implementation of the </w:t>
      </w:r>
      <w:r w:rsidRPr="007E6408">
        <w:t xml:space="preserve">Emily Q </w:t>
      </w:r>
      <w:r w:rsidRPr="00187CCB">
        <w:t>injunction requiring therapeutic beha</w:t>
      </w:r>
      <w:r>
        <w:t>vioral services to class members</w:t>
      </w:r>
    </w:p>
    <w:p w:rsidR="00B44A16" w:rsidRDefault="00B44A16" w:rsidP="00867BF1">
      <w:pPr>
        <w:pStyle w:val="ListBullet3"/>
        <w:numPr>
          <w:ilvl w:val="0"/>
          <w:numId w:val="109"/>
        </w:numPr>
        <w:tabs>
          <w:tab w:val="num" w:pos="1080"/>
        </w:tabs>
        <w:ind w:left="1080"/>
      </w:pPr>
      <w:r>
        <w:t>Monitor PASRR implementation and take appropriate steps to ensure implementation</w:t>
      </w:r>
    </w:p>
    <w:p w:rsidR="00B44A16" w:rsidRDefault="00B44A16" w:rsidP="00867BF1">
      <w:pPr>
        <w:pStyle w:val="BodyText"/>
        <w:numPr>
          <w:ilvl w:val="2"/>
          <w:numId w:val="65"/>
        </w:numPr>
        <w:tabs>
          <w:tab w:val="left" w:pos="1080"/>
        </w:tabs>
        <w:ind w:firstLine="0"/>
      </w:pPr>
      <w:r>
        <w:t>Complete at least 2 projects (PAIMI)</w:t>
      </w:r>
    </w:p>
    <w:p w:rsidR="00B44A16" w:rsidRDefault="00B44A16">
      <w:pPr>
        <w:pStyle w:val="ListNumber2"/>
        <w:numPr>
          <w:ilvl w:val="0"/>
          <w:numId w:val="85"/>
        </w:numPr>
        <w:rPr>
          <w:b/>
        </w:rPr>
      </w:pPr>
      <w:r>
        <w:rPr>
          <w:b/>
        </w:rPr>
        <w:t>Make sure</w:t>
      </w:r>
      <w:r w:rsidRPr="00A84349">
        <w:rPr>
          <w:b/>
        </w:rPr>
        <w:t xml:space="preserve"> that people with disabilities are informed about their rights and have the materials and information they need to effectively advocate for themselves. </w:t>
      </w:r>
      <w:bookmarkStart w:id="43" w:name="_Toc167511205"/>
    </w:p>
    <w:p w:rsidR="00B44A16" w:rsidRPr="00D8326B" w:rsidRDefault="00B44A16">
      <w:pPr>
        <w:pStyle w:val="Heading3"/>
      </w:pPr>
      <w:bookmarkStart w:id="44" w:name="_Toc174346493"/>
      <w:r>
        <w:t>2009-2010</w:t>
      </w:r>
      <w:r w:rsidRPr="00D8326B">
        <w:t xml:space="preserve"> Objectives</w:t>
      </w:r>
      <w:bookmarkEnd w:id="44"/>
    </w:p>
    <w:p w:rsidR="00B44A16" w:rsidRDefault="00B44A16" w:rsidP="00867BF1">
      <w:pPr>
        <w:pStyle w:val="Header"/>
        <w:numPr>
          <w:ilvl w:val="1"/>
          <w:numId w:val="66"/>
        </w:numPr>
        <w:tabs>
          <w:tab w:val="left" w:pos="720"/>
        </w:tabs>
        <w:rPr>
          <w:rStyle w:val="BoldUnderline"/>
          <w:b/>
        </w:rPr>
      </w:pPr>
      <w:r w:rsidRPr="00EF0DD4">
        <w:rPr>
          <w:rStyle w:val="BoldUnderline"/>
        </w:rPr>
        <w:t>Publications:</w:t>
      </w:r>
      <w:r w:rsidRPr="00761879">
        <w:rPr>
          <w:rStyle w:val="BoldUnderline"/>
          <w:u w:val="none"/>
        </w:rPr>
        <w:t xml:space="preserve"> </w:t>
      </w:r>
      <w:r w:rsidRPr="00EF0DD4">
        <w:rPr>
          <w:rStyle w:val="BodyTextChar"/>
        </w:rPr>
        <w:t xml:space="preserve">Develop, or revise, and distribute publications and/or training materials to </w:t>
      </w:r>
      <w:r>
        <w:rPr>
          <w:rStyle w:val="BodyTextChar"/>
        </w:rPr>
        <w:t>people</w:t>
      </w:r>
      <w:r w:rsidRPr="00EF0DD4">
        <w:rPr>
          <w:rStyle w:val="BodyTextChar"/>
        </w:rPr>
        <w:t xml:space="preserve"> with </w:t>
      </w:r>
      <w:r>
        <w:rPr>
          <w:rStyle w:val="BodyTextChar"/>
        </w:rPr>
        <w:t xml:space="preserve">mental health </w:t>
      </w:r>
      <w:r w:rsidRPr="00EF0DD4">
        <w:rPr>
          <w:rStyle w:val="BodyTextChar"/>
        </w:rPr>
        <w:t xml:space="preserve">disabilities, their family members, advocates, service providers, and/or </w:t>
      </w:r>
      <w:r>
        <w:rPr>
          <w:rStyle w:val="BodyTextChar"/>
        </w:rPr>
        <w:t>other relevant groups of people. This may include:</w:t>
      </w:r>
    </w:p>
    <w:p w:rsidR="00B44A16" w:rsidRDefault="00B44A16" w:rsidP="00867BF1">
      <w:pPr>
        <w:pStyle w:val="ListBullet3"/>
        <w:numPr>
          <w:ilvl w:val="0"/>
          <w:numId w:val="109"/>
        </w:numPr>
        <w:tabs>
          <w:tab w:val="num" w:pos="1080"/>
        </w:tabs>
        <w:ind w:left="1080"/>
      </w:pPr>
      <w:r>
        <w:t>Children’s Guide to Medi-Cal Mental Health Services (update)</w:t>
      </w:r>
    </w:p>
    <w:p w:rsidR="00B44A16" w:rsidRPr="001D1EAE" w:rsidRDefault="00B44A16" w:rsidP="001D1EAE">
      <w:pPr>
        <w:pStyle w:val="ListBullet"/>
      </w:pPr>
    </w:p>
    <w:p w:rsidR="00B44A16" w:rsidRPr="003F6529" w:rsidRDefault="00B44A16" w:rsidP="00867BF1">
      <w:pPr>
        <w:pStyle w:val="ListBullet3"/>
        <w:numPr>
          <w:ilvl w:val="0"/>
          <w:numId w:val="109"/>
        </w:numPr>
        <w:tabs>
          <w:tab w:val="num" w:pos="1080"/>
        </w:tabs>
        <w:ind w:left="1080"/>
      </w:pPr>
      <w:r>
        <w:lastRenderedPageBreak/>
        <w:t>Mental Health Managed Care Manual (update)</w:t>
      </w:r>
    </w:p>
    <w:p w:rsidR="00B44A16" w:rsidRDefault="00B44A16" w:rsidP="00867BF1">
      <w:pPr>
        <w:pStyle w:val="ListBullet3"/>
        <w:numPr>
          <w:ilvl w:val="0"/>
          <w:numId w:val="109"/>
        </w:numPr>
        <w:tabs>
          <w:tab w:val="num" w:pos="1080"/>
        </w:tabs>
        <w:ind w:left="1080"/>
      </w:pPr>
      <w:r>
        <w:t>Fact sheets and memos addressing state budget cuts;</w:t>
      </w:r>
    </w:p>
    <w:p w:rsidR="00B44A16" w:rsidRDefault="00B44A16" w:rsidP="00867BF1">
      <w:pPr>
        <w:pStyle w:val="ListBullet3"/>
        <w:numPr>
          <w:ilvl w:val="0"/>
          <w:numId w:val="109"/>
        </w:numPr>
        <w:tabs>
          <w:tab w:val="num" w:pos="1080"/>
        </w:tabs>
        <w:ind w:left="1080"/>
      </w:pPr>
      <w:r>
        <w:t>How to file a citizen’s complaint against a police officer;</w:t>
      </w:r>
    </w:p>
    <w:p w:rsidR="00B44A16" w:rsidRDefault="00B44A16" w:rsidP="00867BF1">
      <w:pPr>
        <w:pStyle w:val="ListBullet3"/>
        <w:numPr>
          <w:ilvl w:val="0"/>
          <w:numId w:val="109"/>
        </w:numPr>
        <w:tabs>
          <w:tab w:val="num" w:pos="1080"/>
        </w:tabs>
        <w:ind w:left="1080"/>
      </w:pPr>
      <w:r>
        <w:t>Confidentiality of medical records (HIPAA and state law update);</w:t>
      </w:r>
    </w:p>
    <w:p w:rsidR="00B44A16" w:rsidRDefault="00B44A16" w:rsidP="00867BF1">
      <w:pPr>
        <w:pStyle w:val="ListBullet3"/>
        <w:numPr>
          <w:ilvl w:val="0"/>
          <w:numId w:val="109"/>
        </w:numPr>
        <w:tabs>
          <w:tab w:val="num" w:pos="1080"/>
        </w:tabs>
        <w:ind w:left="1080"/>
      </w:pPr>
      <w:r>
        <w:t>Mental health parity;</w:t>
      </w:r>
    </w:p>
    <w:p w:rsidR="00B44A16" w:rsidRDefault="00B44A16" w:rsidP="00867BF1">
      <w:pPr>
        <w:pStyle w:val="ListBullet3"/>
        <w:numPr>
          <w:ilvl w:val="0"/>
          <w:numId w:val="109"/>
        </w:numPr>
        <w:tabs>
          <w:tab w:val="num" w:pos="1080"/>
        </w:tabs>
        <w:ind w:left="1080"/>
      </w:pPr>
      <w:r>
        <w:t>Calculating the maximum time for LPS holds;</w:t>
      </w:r>
    </w:p>
    <w:p w:rsidR="00B44A16" w:rsidRDefault="00B44A16" w:rsidP="00867BF1">
      <w:pPr>
        <w:pStyle w:val="ListBullet3"/>
        <w:numPr>
          <w:ilvl w:val="0"/>
          <w:numId w:val="109"/>
        </w:numPr>
        <w:tabs>
          <w:tab w:val="num" w:pos="1080"/>
        </w:tabs>
        <w:ind w:left="1080"/>
      </w:pPr>
      <w:r>
        <w:t>We may develop additional publications, as needed.</w:t>
      </w:r>
    </w:p>
    <w:p w:rsidR="00B44A16" w:rsidRDefault="00B44A16" w:rsidP="00867BF1">
      <w:pPr>
        <w:pStyle w:val="BodyText"/>
        <w:numPr>
          <w:ilvl w:val="2"/>
          <w:numId w:val="24"/>
        </w:numPr>
        <w:tabs>
          <w:tab w:val="clear" w:pos="1080"/>
          <w:tab w:val="left" w:pos="1440"/>
        </w:tabs>
        <w:ind w:left="1440"/>
      </w:pPr>
      <w:r w:rsidRPr="00FD42B9">
        <w:t xml:space="preserve">Revise, translate, and distribute </w:t>
      </w:r>
      <w:r>
        <w:t xml:space="preserve">at least </w:t>
      </w:r>
      <w:r w:rsidRPr="00FD42B9">
        <w:t xml:space="preserve">2 current publication(s) and/or training materials </w:t>
      </w:r>
      <w:r w:rsidRPr="006B00AA">
        <w:t>and/or</w:t>
      </w:r>
      <w:r w:rsidRPr="00FD42B9">
        <w:rPr>
          <w:b/>
        </w:rPr>
        <w:t xml:space="preserve"> </w:t>
      </w:r>
      <w:r w:rsidRPr="00FD42B9">
        <w:t xml:space="preserve">develop, translate and distribute </w:t>
      </w:r>
      <w:r>
        <w:t xml:space="preserve">at least </w:t>
      </w:r>
      <w:r w:rsidRPr="00FD42B9">
        <w:t>2 new publications and/or training materials.</w:t>
      </w:r>
      <w:r w:rsidDel="001D7B98">
        <w:t xml:space="preserve"> </w:t>
      </w:r>
      <w:r>
        <w:t>(PAIMI)</w:t>
      </w:r>
    </w:p>
    <w:p w:rsidR="00B44A16" w:rsidRDefault="00B44A16" w:rsidP="00867BF1">
      <w:pPr>
        <w:pStyle w:val="BodyText"/>
        <w:numPr>
          <w:ilvl w:val="2"/>
          <w:numId w:val="24"/>
        </w:numPr>
        <w:tabs>
          <w:tab w:val="clear" w:pos="1080"/>
          <w:tab w:val="left" w:pos="1440"/>
        </w:tabs>
        <w:ind w:left="1440"/>
      </w:pPr>
      <w:r w:rsidRPr="00FD42B9">
        <w:t xml:space="preserve">Revise, translate, and distribute </w:t>
      </w:r>
      <w:r>
        <w:t xml:space="preserve">at least </w:t>
      </w:r>
      <w:r w:rsidRPr="00FD42B9">
        <w:t xml:space="preserve">1 current publication and/or training materials </w:t>
      </w:r>
      <w:r w:rsidRPr="006B00AA">
        <w:t>and/or</w:t>
      </w:r>
      <w:r w:rsidRPr="00FD42B9">
        <w:rPr>
          <w:b/>
        </w:rPr>
        <w:t xml:space="preserve"> </w:t>
      </w:r>
      <w:r w:rsidRPr="00FD42B9">
        <w:t>develop, translate and distribute</w:t>
      </w:r>
      <w:r>
        <w:t xml:space="preserve"> at least </w:t>
      </w:r>
      <w:r w:rsidRPr="001D7B98">
        <w:t>1</w:t>
      </w:r>
      <w:r w:rsidRPr="00FD42B9">
        <w:t xml:space="preserve"> new publi</w:t>
      </w:r>
      <w:r>
        <w:t>cation and/or training material</w:t>
      </w:r>
      <w:r w:rsidRPr="00FD42B9">
        <w:t>.</w:t>
      </w:r>
      <w:r w:rsidDel="001D7B98">
        <w:t xml:space="preserve"> </w:t>
      </w:r>
      <w:r>
        <w:t>(EA)</w:t>
      </w:r>
    </w:p>
    <w:p w:rsidR="00B44A16" w:rsidRDefault="00B44A16" w:rsidP="00867BF1">
      <w:pPr>
        <w:pStyle w:val="Header"/>
        <w:numPr>
          <w:ilvl w:val="1"/>
          <w:numId w:val="66"/>
        </w:numPr>
        <w:tabs>
          <w:tab w:val="left" w:pos="720"/>
        </w:tabs>
        <w:rPr>
          <w:rStyle w:val="BoldUnderline"/>
          <w:b/>
        </w:rPr>
      </w:pPr>
      <w:r w:rsidRPr="00EF0DD4">
        <w:rPr>
          <w:rStyle w:val="BoldUnderline"/>
        </w:rPr>
        <w:t>Outreach and Training:</w:t>
      </w:r>
      <w:r>
        <w:rPr>
          <w:rStyle w:val="BoldUnderline"/>
          <w:u w:val="none"/>
        </w:rPr>
        <w:t xml:space="preserve"> </w:t>
      </w:r>
      <w:r w:rsidRPr="00EF0DD4">
        <w:rPr>
          <w:rStyle w:val="BodyTextChar"/>
        </w:rPr>
        <w:t xml:space="preserve">Provide training and/or outreach to </w:t>
      </w:r>
      <w:r>
        <w:rPr>
          <w:rStyle w:val="BodyTextChar"/>
        </w:rPr>
        <w:t xml:space="preserve">individuals with </w:t>
      </w:r>
      <w:r w:rsidRPr="00EF0DD4">
        <w:rPr>
          <w:rStyle w:val="BodyTextChar"/>
        </w:rPr>
        <w:t>disabilities</w:t>
      </w:r>
      <w:r>
        <w:rPr>
          <w:rStyle w:val="BodyTextChar"/>
        </w:rPr>
        <w:t xml:space="preserve"> in or at risk of placement in facilities</w:t>
      </w:r>
      <w:r w:rsidRPr="00EF0DD4">
        <w:rPr>
          <w:rStyle w:val="BodyTextChar"/>
        </w:rPr>
        <w:t>, their family members, advocates, service providers, and/or other relevant groups of people</w:t>
      </w:r>
      <w:r>
        <w:rPr>
          <w:rStyle w:val="BodyTextChar"/>
        </w:rPr>
        <w:t>. Topics may include:</w:t>
      </w:r>
      <w:r w:rsidRPr="00EF0DD4">
        <w:rPr>
          <w:rStyle w:val="BodyTextChar"/>
        </w:rPr>
        <w:t xml:space="preserve">  </w:t>
      </w:r>
    </w:p>
    <w:p w:rsidR="00B44A16" w:rsidRDefault="00B44A16" w:rsidP="00867BF1">
      <w:pPr>
        <w:pStyle w:val="ListBullet3"/>
        <w:numPr>
          <w:ilvl w:val="0"/>
          <w:numId w:val="109"/>
        </w:numPr>
        <w:tabs>
          <w:tab w:val="num" w:pos="1080"/>
        </w:tabs>
        <w:ind w:left="1080"/>
      </w:pPr>
      <w:r>
        <w:t>R</w:t>
      </w:r>
      <w:r w:rsidRPr="00BC25C6">
        <w:t xml:space="preserve">ight to refuse </w:t>
      </w:r>
      <w:r>
        <w:t>treatment and right to give informed consent</w:t>
      </w:r>
    </w:p>
    <w:p w:rsidR="00B44A16" w:rsidRDefault="00B44A16" w:rsidP="00867BF1">
      <w:pPr>
        <w:pStyle w:val="ListBullet3"/>
        <w:numPr>
          <w:ilvl w:val="0"/>
          <w:numId w:val="109"/>
        </w:numPr>
        <w:tabs>
          <w:tab w:val="num" w:pos="1080"/>
        </w:tabs>
        <w:ind w:left="1080"/>
      </w:pPr>
      <w:r>
        <w:t>Challenging conservatorships</w:t>
      </w:r>
    </w:p>
    <w:p w:rsidR="00B44A16" w:rsidRDefault="00B44A16" w:rsidP="00867BF1">
      <w:pPr>
        <w:pStyle w:val="ListBullet3"/>
        <w:numPr>
          <w:ilvl w:val="0"/>
          <w:numId w:val="109"/>
        </w:numPr>
        <w:tabs>
          <w:tab w:val="num" w:pos="1080"/>
        </w:tabs>
        <w:ind w:left="1080"/>
      </w:pPr>
      <w:r>
        <w:t>Patients’ rights</w:t>
      </w:r>
    </w:p>
    <w:p w:rsidR="00B44A16" w:rsidRDefault="00B44A16" w:rsidP="00867BF1">
      <w:pPr>
        <w:pStyle w:val="ListBullet3"/>
        <w:numPr>
          <w:ilvl w:val="0"/>
          <w:numId w:val="109"/>
        </w:numPr>
        <w:tabs>
          <w:tab w:val="num" w:pos="1080"/>
        </w:tabs>
        <w:ind w:left="1080"/>
      </w:pPr>
      <w:r>
        <w:t xml:space="preserve">Discharge rights </w:t>
      </w:r>
    </w:p>
    <w:p w:rsidR="00B44A16" w:rsidRDefault="00B44A16" w:rsidP="00867BF1">
      <w:pPr>
        <w:pStyle w:val="ListBullet3"/>
        <w:numPr>
          <w:ilvl w:val="0"/>
          <w:numId w:val="109"/>
        </w:numPr>
        <w:tabs>
          <w:tab w:val="num" w:pos="1080"/>
        </w:tabs>
        <w:ind w:left="1080"/>
      </w:pPr>
      <w:r>
        <w:t>Rights to mental health services and benefits</w:t>
      </w:r>
    </w:p>
    <w:p w:rsidR="00B44A16" w:rsidRDefault="00B44A16" w:rsidP="00867BF1">
      <w:pPr>
        <w:pStyle w:val="ListBullet3"/>
        <w:numPr>
          <w:ilvl w:val="0"/>
          <w:numId w:val="109"/>
        </w:numPr>
        <w:tabs>
          <w:tab w:val="num" w:pos="1080"/>
        </w:tabs>
        <w:ind w:left="1080"/>
      </w:pPr>
      <w:r w:rsidRPr="00BC25C6">
        <w:t>EPSDT mental health services</w:t>
      </w:r>
    </w:p>
    <w:p w:rsidR="00B44A16" w:rsidRDefault="00B44A16" w:rsidP="00867BF1">
      <w:pPr>
        <w:pStyle w:val="BodyText"/>
        <w:numPr>
          <w:ilvl w:val="2"/>
          <w:numId w:val="67"/>
        </w:numPr>
        <w:tabs>
          <w:tab w:val="left" w:pos="1080"/>
        </w:tabs>
        <w:ind w:firstLine="0"/>
      </w:pPr>
      <w:r>
        <w:t>Conduct at least 3 outreaches or trainings (PAIMI, EA)</w:t>
      </w:r>
    </w:p>
    <w:p w:rsidR="00B44A16" w:rsidRDefault="00B44A16" w:rsidP="00867BF1">
      <w:pPr>
        <w:pStyle w:val="Header"/>
        <w:numPr>
          <w:ilvl w:val="1"/>
          <w:numId w:val="66"/>
        </w:numPr>
        <w:tabs>
          <w:tab w:val="left" w:pos="720"/>
        </w:tabs>
        <w:rPr>
          <w:rStyle w:val="BoldUnderline"/>
          <w:b/>
        </w:rPr>
      </w:pPr>
      <w:r w:rsidRPr="00EF0DD4">
        <w:rPr>
          <w:rStyle w:val="BoldUnderline"/>
        </w:rPr>
        <w:t>Counsel and Advice:</w:t>
      </w:r>
      <w:r>
        <w:rPr>
          <w:rStyle w:val="BoldUnderline"/>
          <w:u w:val="none"/>
        </w:rPr>
        <w:t xml:space="preserve"> </w:t>
      </w:r>
      <w:r w:rsidRPr="00EF0DD4">
        <w:rPr>
          <w:rStyle w:val="BodyTextChar"/>
        </w:rPr>
        <w:t xml:space="preserve">Provide counsel and advice to </w:t>
      </w:r>
      <w:r>
        <w:rPr>
          <w:rStyle w:val="BodyTextChar"/>
        </w:rPr>
        <w:t>people</w:t>
      </w:r>
      <w:r w:rsidRPr="00EF0DD4">
        <w:rPr>
          <w:rStyle w:val="BodyTextChar"/>
        </w:rPr>
        <w:t xml:space="preserve"> with disabilities, their advocates, family members, and/or other relevant groups of people on mental health issues.</w:t>
      </w:r>
    </w:p>
    <w:p w:rsidR="00B44A16" w:rsidRDefault="00B44A16" w:rsidP="00867BF1">
      <w:pPr>
        <w:pStyle w:val="BodyText"/>
        <w:numPr>
          <w:ilvl w:val="2"/>
          <w:numId w:val="68"/>
        </w:numPr>
        <w:tabs>
          <w:tab w:val="left" w:pos="1080"/>
        </w:tabs>
        <w:ind w:firstLine="0"/>
      </w:pPr>
      <w:r>
        <w:t>Provide counsel and advice to at least 200 people (PAIMI)</w:t>
      </w:r>
    </w:p>
    <w:p w:rsidR="00B44A16" w:rsidRDefault="00B44A16" w:rsidP="00867BF1">
      <w:pPr>
        <w:pStyle w:val="BodyText"/>
        <w:numPr>
          <w:ilvl w:val="2"/>
          <w:numId w:val="68"/>
        </w:numPr>
        <w:tabs>
          <w:tab w:val="left" w:pos="1080"/>
        </w:tabs>
        <w:ind w:firstLine="0"/>
      </w:pPr>
      <w:r>
        <w:t>Provide counsel and advice to at least 50 people (EA)</w:t>
      </w:r>
    </w:p>
    <w:p w:rsidR="00B44A16" w:rsidRDefault="00B44A16">
      <w:pPr>
        <w:pStyle w:val="ListNumber2"/>
        <w:numPr>
          <w:ilvl w:val="0"/>
          <w:numId w:val="85"/>
        </w:numPr>
        <w:rPr>
          <w:b/>
        </w:rPr>
      </w:pPr>
      <w:r w:rsidRPr="00EA6E2F">
        <w:rPr>
          <w:b/>
        </w:rPr>
        <w:t xml:space="preserve">Monitor proposed state regulations </w:t>
      </w:r>
      <w:r>
        <w:rPr>
          <w:b/>
        </w:rPr>
        <w:t xml:space="preserve">about mental health </w:t>
      </w:r>
      <w:r w:rsidRPr="00EA6E2F">
        <w:rPr>
          <w:b/>
        </w:rPr>
        <w:t xml:space="preserve">and identify those that impact people with disabilities. Comment on these proposed regulations as needed. </w:t>
      </w:r>
      <w:r>
        <w:rPr>
          <w:b/>
        </w:rPr>
        <w:t>(PAIMI)</w:t>
      </w:r>
    </w:p>
    <w:p w:rsidR="00B44A16" w:rsidRPr="0051072E" w:rsidRDefault="00B44A16">
      <w:pPr>
        <w:pStyle w:val="BIGHEADING"/>
      </w:pPr>
      <w:r>
        <w:br w:type="page"/>
      </w:r>
      <w:bookmarkStart w:id="45" w:name="_Toc174346494"/>
      <w:bookmarkStart w:id="46" w:name="_Toc241550965"/>
      <w:r w:rsidRPr="0051072E">
        <w:lastRenderedPageBreak/>
        <w:t xml:space="preserve">Peer and </w:t>
      </w:r>
      <w:bookmarkEnd w:id="43"/>
      <w:r w:rsidRPr="0051072E">
        <w:t>Self-Advocacy</w:t>
      </w:r>
      <w:bookmarkEnd w:id="45"/>
      <w:bookmarkEnd w:id="46"/>
    </w:p>
    <w:p w:rsidR="00B44A16" w:rsidRPr="0051072E" w:rsidRDefault="00B44A16">
      <w:pPr>
        <w:pStyle w:val="BodyText"/>
      </w:pPr>
      <w:r w:rsidRPr="0051072E">
        <w:t>People with developmental</w:t>
      </w:r>
      <w:r>
        <w:t>,</w:t>
      </w:r>
      <w:r w:rsidRPr="0051072E">
        <w:t xml:space="preserve"> </w:t>
      </w:r>
      <w:r>
        <w:t>mental health</w:t>
      </w:r>
      <w:r w:rsidRPr="0051072E">
        <w:t xml:space="preserve"> and other disabilities face systemic barriers, discrimination, and stigma. They are often not treated with respect. They may lack the resources, support, and education they need to address barriers and discrimination, and make choices that impact their lives, including:</w:t>
      </w:r>
    </w:p>
    <w:p w:rsidR="00B44A16" w:rsidRDefault="00B44A16" w:rsidP="00867BF1">
      <w:pPr>
        <w:pStyle w:val="ListBullet3"/>
        <w:numPr>
          <w:ilvl w:val="0"/>
          <w:numId w:val="109"/>
        </w:numPr>
        <w:tabs>
          <w:tab w:val="num" w:pos="1080"/>
        </w:tabs>
        <w:ind w:left="1080"/>
      </w:pPr>
      <w:r w:rsidRPr="0051072E">
        <w:t>Culturally competent services and programs</w:t>
      </w:r>
    </w:p>
    <w:p w:rsidR="00B44A16" w:rsidRDefault="00B44A16" w:rsidP="00867BF1">
      <w:pPr>
        <w:pStyle w:val="ListBullet3"/>
        <w:numPr>
          <w:ilvl w:val="0"/>
          <w:numId w:val="109"/>
        </w:numPr>
        <w:tabs>
          <w:tab w:val="num" w:pos="1080"/>
        </w:tabs>
        <w:ind w:left="1080"/>
      </w:pPr>
      <w:r w:rsidRPr="0051072E">
        <w:t xml:space="preserve">Health, mental health, and support services </w:t>
      </w:r>
    </w:p>
    <w:p w:rsidR="00B44A16" w:rsidRDefault="00B44A16" w:rsidP="00867BF1">
      <w:pPr>
        <w:pStyle w:val="ListBullet3"/>
        <w:numPr>
          <w:ilvl w:val="0"/>
          <w:numId w:val="109"/>
        </w:numPr>
        <w:tabs>
          <w:tab w:val="num" w:pos="1080"/>
        </w:tabs>
        <w:ind w:left="1080"/>
      </w:pPr>
      <w:r w:rsidRPr="0051072E">
        <w:t>Public benefits</w:t>
      </w:r>
    </w:p>
    <w:p w:rsidR="00B44A16" w:rsidRDefault="00B44A16" w:rsidP="00867BF1">
      <w:pPr>
        <w:pStyle w:val="ListBullet3"/>
        <w:numPr>
          <w:ilvl w:val="0"/>
          <w:numId w:val="109"/>
        </w:numPr>
        <w:tabs>
          <w:tab w:val="num" w:pos="1080"/>
        </w:tabs>
        <w:ind w:left="1080"/>
      </w:pPr>
      <w:r w:rsidRPr="0051072E">
        <w:t>Peer services</w:t>
      </w:r>
    </w:p>
    <w:p w:rsidR="00B44A16" w:rsidRDefault="00B44A16" w:rsidP="00867BF1">
      <w:pPr>
        <w:pStyle w:val="ListBullet3"/>
        <w:numPr>
          <w:ilvl w:val="0"/>
          <w:numId w:val="109"/>
        </w:numPr>
        <w:tabs>
          <w:tab w:val="num" w:pos="1080"/>
        </w:tabs>
        <w:ind w:left="1080"/>
      </w:pPr>
      <w:smartTag w:uri="urn:schemas-microsoft-com:office:smarttags" w:element="place">
        <w:smartTag w:uri="urn:schemas-microsoft-com:office:smarttags" w:element="PlaceName">
          <w:r w:rsidRPr="0051072E">
            <w:t>Regional</w:t>
          </w:r>
        </w:smartTag>
        <w:r w:rsidRPr="0051072E">
          <w:t xml:space="preserve"> </w:t>
        </w:r>
        <w:smartTag w:uri="urn:schemas-microsoft-com:office:smarttags" w:element="PlaceType">
          <w:r w:rsidRPr="0051072E">
            <w:t>Center</w:t>
          </w:r>
        </w:smartTag>
      </w:smartTag>
      <w:r w:rsidRPr="0051072E">
        <w:t xml:space="preserve"> services</w:t>
      </w:r>
    </w:p>
    <w:p w:rsidR="00B44A16" w:rsidRDefault="00B44A16" w:rsidP="00867BF1">
      <w:pPr>
        <w:pStyle w:val="ListBullet3"/>
        <w:numPr>
          <w:ilvl w:val="0"/>
          <w:numId w:val="109"/>
        </w:numPr>
        <w:tabs>
          <w:tab w:val="num" w:pos="1080"/>
        </w:tabs>
        <w:ind w:left="1080"/>
      </w:pPr>
      <w:r w:rsidRPr="0051072E">
        <w:t xml:space="preserve">Integrated education, employment, and housing </w:t>
      </w:r>
    </w:p>
    <w:p w:rsidR="00B44A16" w:rsidRDefault="00B44A16" w:rsidP="00867BF1">
      <w:pPr>
        <w:pStyle w:val="ListBullet3"/>
        <w:numPr>
          <w:ilvl w:val="0"/>
          <w:numId w:val="109"/>
        </w:numPr>
        <w:tabs>
          <w:tab w:val="num" w:pos="1080"/>
        </w:tabs>
        <w:ind w:left="1080"/>
      </w:pPr>
      <w:r w:rsidRPr="0051072E">
        <w:t>Alternatives to homelessness</w:t>
      </w:r>
    </w:p>
    <w:p w:rsidR="00B44A16" w:rsidRDefault="00B44A16" w:rsidP="00867BF1">
      <w:pPr>
        <w:pStyle w:val="ListBullet3"/>
        <w:numPr>
          <w:ilvl w:val="0"/>
          <w:numId w:val="109"/>
        </w:numPr>
        <w:tabs>
          <w:tab w:val="num" w:pos="1080"/>
        </w:tabs>
        <w:ind w:left="1080"/>
      </w:pPr>
      <w:r w:rsidRPr="0051072E">
        <w:t xml:space="preserve">Protection of rights </w:t>
      </w:r>
    </w:p>
    <w:p w:rsidR="00B44A16" w:rsidRDefault="00B44A16" w:rsidP="00867BF1">
      <w:pPr>
        <w:pStyle w:val="ListBullet3"/>
        <w:numPr>
          <w:ilvl w:val="0"/>
          <w:numId w:val="109"/>
        </w:numPr>
        <w:tabs>
          <w:tab w:val="num" w:pos="1080"/>
        </w:tabs>
        <w:ind w:left="1080"/>
      </w:pPr>
      <w:r w:rsidRPr="0051072E">
        <w:t xml:space="preserve">Transportation </w:t>
      </w:r>
    </w:p>
    <w:p w:rsidR="00B44A16" w:rsidRDefault="00B44A16" w:rsidP="00867BF1">
      <w:pPr>
        <w:pStyle w:val="ListBullet3"/>
        <w:numPr>
          <w:ilvl w:val="0"/>
          <w:numId w:val="109"/>
        </w:numPr>
        <w:tabs>
          <w:tab w:val="num" w:pos="1080"/>
        </w:tabs>
        <w:ind w:left="1080"/>
      </w:pPr>
      <w:r w:rsidRPr="0051072E">
        <w:t>Voting and civic participation</w:t>
      </w:r>
    </w:p>
    <w:p w:rsidR="00B44A16" w:rsidRDefault="00B44A16" w:rsidP="00867BF1">
      <w:pPr>
        <w:pStyle w:val="ListBullet3"/>
        <w:numPr>
          <w:ilvl w:val="0"/>
          <w:numId w:val="109"/>
        </w:numPr>
        <w:tabs>
          <w:tab w:val="num" w:pos="1080"/>
        </w:tabs>
        <w:ind w:left="1080"/>
      </w:pPr>
      <w:r w:rsidRPr="0051072E">
        <w:t>Relationships and personal choice</w:t>
      </w:r>
    </w:p>
    <w:p w:rsidR="00B44A16" w:rsidRDefault="00B44A16" w:rsidP="00867BF1">
      <w:pPr>
        <w:pStyle w:val="ListBullet3"/>
        <w:numPr>
          <w:ilvl w:val="0"/>
          <w:numId w:val="109"/>
        </w:numPr>
        <w:tabs>
          <w:tab w:val="num" w:pos="1080"/>
        </w:tabs>
        <w:ind w:left="1080"/>
      </w:pPr>
      <w:r w:rsidRPr="0051072E">
        <w:t>Support from peers and learning how to advocate for one’s self through education, training, and collaboration give people with disabilities powerful tools to break down these barriers and fight discrimination.</w:t>
      </w:r>
    </w:p>
    <w:p w:rsidR="00B44A16" w:rsidRPr="0051072E" w:rsidRDefault="00B44A16">
      <w:pPr>
        <w:pStyle w:val="Heading2"/>
      </w:pPr>
      <w:bookmarkStart w:id="47" w:name="_Toc174346495"/>
      <w:r w:rsidRPr="0051072E">
        <w:t>Peer and Self</w:t>
      </w:r>
      <w:r>
        <w:t>-</w:t>
      </w:r>
      <w:r w:rsidRPr="0051072E">
        <w:t>Advocacy for People with Developmental Disabilities Goals</w:t>
      </w:r>
      <w:bookmarkEnd w:id="47"/>
      <w:r w:rsidRPr="0051072E">
        <w:t xml:space="preserve"> </w:t>
      </w:r>
    </w:p>
    <w:p w:rsidR="00B44A16" w:rsidRDefault="00B44A16">
      <w:pPr>
        <w:pStyle w:val="ListNumber2"/>
        <w:numPr>
          <w:ilvl w:val="0"/>
          <w:numId w:val="89"/>
        </w:numPr>
        <w:rPr>
          <w:b/>
        </w:rPr>
      </w:pPr>
      <w:r w:rsidRPr="00A84349">
        <w:rPr>
          <w:b/>
        </w:rPr>
        <w:t xml:space="preserve">Provide effective peer/self-advocacy, support, education, outreach, and training to people with developmental disabilities to promote independence, empowerment, self-advocacy, and choice. </w:t>
      </w:r>
    </w:p>
    <w:p w:rsidR="00B44A16" w:rsidRDefault="00B44A16">
      <w:pPr>
        <w:pStyle w:val="Heading3"/>
      </w:pPr>
      <w:bookmarkStart w:id="48" w:name="_Toc174346496"/>
      <w:r>
        <w:t>2009-2010</w:t>
      </w:r>
      <w:r w:rsidRPr="00D8326B">
        <w:t xml:space="preserve"> Objectives</w:t>
      </w:r>
      <w:bookmarkEnd w:id="48"/>
    </w:p>
    <w:p w:rsidR="00B44A16" w:rsidRDefault="00B44A16">
      <w:pPr>
        <w:pStyle w:val="Header"/>
        <w:numPr>
          <w:ilvl w:val="1"/>
          <w:numId w:val="74"/>
        </w:numPr>
        <w:rPr>
          <w:rStyle w:val="BodyTextChar"/>
          <w:b/>
          <w:u w:val="single"/>
        </w:rPr>
      </w:pPr>
      <w:r w:rsidRPr="00EF0DD4">
        <w:rPr>
          <w:rStyle w:val="BoldUnderline"/>
        </w:rPr>
        <w:t>Direct Representation:</w:t>
      </w:r>
      <w:r w:rsidRPr="00EF0DD4">
        <w:rPr>
          <w:rStyle w:val="BodyTextChar"/>
        </w:rPr>
        <w:t xml:space="preserve"> </w:t>
      </w:r>
      <w:r>
        <w:rPr>
          <w:rStyle w:val="BodyTextChar"/>
        </w:rPr>
        <w:t>Provide direct representation, including in appropriate cases, technical assistance, or brief service to people with developmental disabilities with an emphasis of providing services to individuals from underserved communities. Issues may include:</w:t>
      </w:r>
    </w:p>
    <w:p w:rsidR="00B44A16" w:rsidRPr="007E6408" w:rsidRDefault="00B44A16" w:rsidP="00867BF1">
      <w:pPr>
        <w:pStyle w:val="ListBullet3"/>
        <w:numPr>
          <w:ilvl w:val="0"/>
          <w:numId w:val="109"/>
        </w:numPr>
        <w:tabs>
          <w:tab w:val="num" w:pos="1080"/>
        </w:tabs>
        <w:ind w:left="1080"/>
      </w:pPr>
      <w:r w:rsidRPr="007E6408">
        <w:t xml:space="preserve">The Lanterman Act </w:t>
      </w:r>
    </w:p>
    <w:p w:rsidR="00B44A16" w:rsidRPr="007E6408" w:rsidRDefault="00B44A16" w:rsidP="00867BF1">
      <w:pPr>
        <w:pStyle w:val="ListBullet3"/>
        <w:numPr>
          <w:ilvl w:val="0"/>
          <w:numId w:val="109"/>
        </w:numPr>
        <w:tabs>
          <w:tab w:val="num" w:pos="1080"/>
        </w:tabs>
        <w:ind w:left="1080"/>
      </w:pPr>
      <w:r w:rsidRPr="007E6408">
        <w:t xml:space="preserve">Moving out of institutions </w:t>
      </w:r>
    </w:p>
    <w:p w:rsidR="00B44A16" w:rsidRPr="007E6408" w:rsidRDefault="00B44A16" w:rsidP="00867BF1">
      <w:pPr>
        <w:pStyle w:val="ListBullet3"/>
        <w:numPr>
          <w:ilvl w:val="0"/>
          <w:numId w:val="109"/>
        </w:numPr>
        <w:tabs>
          <w:tab w:val="num" w:pos="1080"/>
        </w:tabs>
        <w:ind w:left="1080"/>
      </w:pPr>
      <w:r>
        <w:t>Self-Advocacy</w:t>
      </w:r>
    </w:p>
    <w:p w:rsidR="00B44A16" w:rsidRDefault="00B44A16" w:rsidP="00867BF1">
      <w:pPr>
        <w:pStyle w:val="BodyText"/>
        <w:numPr>
          <w:ilvl w:val="2"/>
          <w:numId w:val="75"/>
        </w:numPr>
        <w:tabs>
          <w:tab w:val="left" w:pos="1080"/>
        </w:tabs>
        <w:ind w:firstLine="0"/>
      </w:pPr>
      <w:r>
        <w:t>Provide direct representation for at least 4 people (PADD)</w:t>
      </w:r>
    </w:p>
    <w:p w:rsidR="00B44A16" w:rsidRDefault="00B44A16">
      <w:pPr>
        <w:pStyle w:val="Header"/>
        <w:numPr>
          <w:ilvl w:val="1"/>
          <w:numId w:val="75"/>
        </w:numPr>
        <w:rPr>
          <w:rStyle w:val="BoldUnderline"/>
          <w:b/>
        </w:rPr>
      </w:pPr>
      <w:r w:rsidRPr="00BC3F51">
        <w:rPr>
          <w:rStyle w:val="BoldUnderline"/>
        </w:rPr>
        <w:lastRenderedPageBreak/>
        <w:t>Outreach and Training:</w:t>
      </w:r>
      <w:r w:rsidRPr="00BC3F51">
        <w:rPr>
          <w:rStyle w:val="BodyTextChar"/>
        </w:rPr>
        <w:t xml:space="preserve"> Provide training and/or outreach to </w:t>
      </w:r>
      <w:r>
        <w:rPr>
          <w:rStyle w:val="BodyTextChar"/>
        </w:rPr>
        <w:t>people</w:t>
      </w:r>
      <w:r w:rsidRPr="00BC3F51">
        <w:rPr>
          <w:rStyle w:val="BodyTextChar"/>
        </w:rPr>
        <w:t xml:space="preserve"> with disabilities, their family members, advocates, service providers, and/or other relevant groups of people on issues</w:t>
      </w:r>
      <w:r>
        <w:rPr>
          <w:rStyle w:val="BodyTextChar"/>
        </w:rPr>
        <w:t>. Issues may include:</w:t>
      </w:r>
      <w:r w:rsidRPr="00BC3F51">
        <w:rPr>
          <w:rStyle w:val="BodyTextChar"/>
        </w:rPr>
        <w:t xml:space="preserve"> </w:t>
      </w:r>
    </w:p>
    <w:p w:rsidR="00B44A16" w:rsidRDefault="00B44A16" w:rsidP="00867BF1">
      <w:pPr>
        <w:pStyle w:val="ListBullet3"/>
        <w:numPr>
          <w:ilvl w:val="0"/>
          <w:numId w:val="109"/>
        </w:numPr>
        <w:tabs>
          <w:tab w:val="num" w:pos="1080"/>
        </w:tabs>
        <w:ind w:left="1080"/>
      </w:pPr>
      <w:smartTag w:uri="urn:schemas-microsoft-com:office:smarttags" w:element="place">
        <w:smartTag w:uri="urn:schemas-microsoft-com:office:smarttags" w:element="PlaceName">
          <w:r w:rsidRPr="00F00C4C">
            <w:t>Regional</w:t>
          </w:r>
        </w:smartTag>
        <w:r w:rsidRPr="00F00C4C">
          <w:t xml:space="preserve"> </w:t>
        </w:r>
        <w:smartTag w:uri="urn:schemas-microsoft-com:office:smarttags" w:element="PlaceType">
          <w:r w:rsidRPr="00F00C4C">
            <w:t>Center</w:t>
          </w:r>
        </w:smartTag>
      </w:smartTag>
      <w:r w:rsidRPr="00F00C4C">
        <w:t xml:space="preserve"> rights    </w:t>
      </w:r>
    </w:p>
    <w:p w:rsidR="00B44A16" w:rsidRDefault="00B44A16" w:rsidP="00867BF1">
      <w:pPr>
        <w:pStyle w:val="ListBullet3"/>
        <w:numPr>
          <w:ilvl w:val="0"/>
          <w:numId w:val="109"/>
        </w:numPr>
        <w:tabs>
          <w:tab w:val="num" w:pos="1080"/>
        </w:tabs>
        <w:ind w:left="1080"/>
      </w:pPr>
      <w:r w:rsidRPr="00F00C4C">
        <w:t>Rights in facilities</w:t>
      </w:r>
    </w:p>
    <w:p w:rsidR="00B44A16" w:rsidRDefault="00B44A16" w:rsidP="00867BF1">
      <w:pPr>
        <w:pStyle w:val="ListBullet3"/>
        <w:numPr>
          <w:ilvl w:val="0"/>
          <w:numId w:val="109"/>
        </w:numPr>
        <w:tabs>
          <w:tab w:val="num" w:pos="1080"/>
        </w:tabs>
        <w:ind w:left="1080"/>
      </w:pPr>
      <w:r w:rsidRPr="00F00C4C">
        <w:t>The appeal process</w:t>
      </w:r>
    </w:p>
    <w:p w:rsidR="00B44A16" w:rsidRDefault="00B44A16" w:rsidP="00867BF1">
      <w:pPr>
        <w:pStyle w:val="ListBullet3"/>
        <w:numPr>
          <w:ilvl w:val="0"/>
          <w:numId w:val="109"/>
        </w:numPr>
        <w:tabs>
          <w:tab w:val="num" w:pos="1080"/>
        </w:tabs>
        <w:ind w:left="1080"/>
      </w:pPr>
      <w:r>
        <w:t>Individual Program Plans (IPPs)</w:t>
      </w:r>
    </w:p>
    <w:p w:rsidR="00B44A16" w:rsidRDefault="00B44A16" w:rsidP="00867BF1">
      <w:pPr>
        <w:pStyle w:val="ListBullet3"/>
        <w:numPr>
          <w:ilvl w:val="0"/>
          <w:numId w:val="109"/>
        </w:numPr>
        <w:tabs>
          <w:tab w:val="num" w:pos="1080"/>
        </w:tabs>
        <w:ind w:left="1080"/>
      </w:pPr>
      <w:r w:rsidRPr="00F00C4C">
        <w:t>Self-Directed Services</w:t>
      </w:r>
    </w:p>
    <w:p w:rsidR="00B44A16" w:rsidRDefault="00B44A16" w:rsidP="00867BF1">
      <w:pPr>
        <w:pStyle w:val="ListBullet3"/>
        <w:numPr>
          <w:ilvl w:val="0"/>
          <w:numId w:val="109"/>
        </w:numPr>
        <w:tabs>
          <w:tab w:val="num" w:pos="1080"/>
        </w:tabs>
        <w:ind w:left="1080"/>
      </w:pPr>
      <w:r w:rsidRPr="00F00C4C">
        <w:t>Social and personal relationships</w:t>
      </w:r>
    </w:p>
    <w:p w:rsidR="00B44A16" w:rsidRDefault="00B44A16" w:rsidP="00867BF1">
      <w:pPr>
        <w:pStyle w:val="ListBullet3"/>
        <w:numPr>
          <w:ilvl w:val="0"/>
          <w:numId w:val="109"/>
        </w:numPr>
        <w:tabs>
          <w:tab w:val="num" w:pos="1080"/>
        </w:tabs>
        <w:ind w:left="1080"/>
      </w:pPr>
      <w:r w:rsidRPr="00F00C4C">
        <w:t>Self-Advocacy</w:t>
      </w:r>
    </w:p>
    <w:p w:rsidR="00B44A16" w:rsidRDefault="00B44A16" w:rsidP="00867BF1">
      <w:pPr>
        <w:pStyle w:val="ListBullet3"/>
        <w:numPr>
          <w:ilvl w:val="0"/>
          <w:numId w:val="109"/>
        </w:numPr>
        <w:tabs>
          <w:tab w:val="num" w:pos="1080"/>
        </w:tabs>
        <w:ind w:left="1080"/>
      </w:pPr>
      <w:r w:rsidRPr="00F00C4C">
        <w:t>Abuse prevention</w:t>
      </w:r>
    </w:p>
    <w:p w:rsidR="00B44A16" w:rsidRDefault="00B44A16" w:rsidP="00867BF1">
      <w:pPr>
        <w:pStyle w:val="ListBullet3"/>
        <w:numPr>
          <w:ilvl w:val="0"/>
          <w:numId w:val="109"/>
        </w:numPr>
        <w:tabs>
          <w:tab w:val="num" w:pos="1080"/>
        </w:tabs>
        <w:ind w:left="1080"/>
      </w:pPr>
      <w:r w:rsidRPr="00F00C4C">
        <w:t>Supported Living</w:t>
      </w:r>
    </w:p>
    <w:p w:rsidR="00B44A16" w:rsidRDefault="00B44A16" w:rsidP="00867BF1">
      <w:pPr>
        <w:pStyle w:val="ListBullet3"/>
        <w:numPr>
          <w:ilvl w:val="0"/>
          <w:numId w:val="109"/>
        </w:numPr>
        <w:tabs>
          <w:tab w:val="num" w:pos="1080"/>
        </w:tabs>
        <w:ind w:left="1080"/>
      </w:pPr>
      <w:r w:rsidRPr="00F00C4C">
        <w:t>Supported Employment</w:t>
      </w:r>
    </w:p>
    <w:p w:rsidR="00B44A16" w:rsidRDefault="00B44A16" w:rsidP="00867BF1">
      <w:pPr>
        <w:pStyle w:val="ListBullet3"/>
        <w:numPr>
          <w:ilvl w:val="0"/>
          <w:numId w:val="109"/>
        </w:numPr>
        <w:tabs>
          <w:tab w:val="num" w:pos="1080"/>
        </w:tabs>
        <w:ind w:left="1080"/>
      </w:pPr>
      <w:r>
        <w:t xml:space="preserve">Services from Disability Rights </w:t>
      </w:r>
      <w:smartTag w:uri="urn:schemas-microsoft-com:office:smarttags" w:element="State">
        <w:smartTag w:uri="urn:schemas-microsoft-com:office:smarttags" w:element="place">
          <w:r>
            <w:t>California</w:t>
          </w:r>
        </w:smartTag>
      </w:smartTag>
      <w:r>
        <w:t xml:space="preserve"> and the Developmental Disabilities Peer/Self-Advocacy Unit</w:t>
      </w:r>
    </w:p>
    <w:p w:rsidR="00B44A16" w:rsidRDefault="00B44A16" w:rsidP="00867BF1">
      <w:pPr>
        <w:pStyle w:val="ListBullet3"/>
        <w:numPr>
          <w:ilvl w:val="0"/>
          <w:numId w:val="109"/>
        </w:numPr>
        <w:tabs>
          <w:tab w:val="num" w:pos="1080"/>
        </w:tabs>
        <w:ind w:left="1080"/>
      </w:pPr>
      <w:r w:rsidRPr="00F00C4C">
        <w:t>Police and healthcare professionals sensitivity training</w:t>
      </w:r>
    </w:p>
    <w:p w:rsidR="00B44A16" w:rsidRDefault="00B44A16" w:rsidP="00867BF1">
      <w:pPr>
        <w:pStyle w:val="ListBullet3"/>
        <w:numPr>
          <w:ilvl w:val="0"/>
          <w:numId w:val="109"/>
        </w:numPr>
        <w:tabs>
          <w:tab w:val="num" w:pos="1080"/>
        </w:tabs>
        <w:ind w:left="1080"/>
      </w:pPr>
      <w:r w:rsidRPr="00F00C4C">
        <w:t>Housing</w:t>
      </w:r>
    </w:p>
    <w:p w:rsidR="00B44A16" w:rsidRDefault="00B44A16" w:rsidP="00867BF1">
      <w:pPr>
        <w:pStyle w:val="ListBullet3"/>
        <w:numPr>
          <w:ilvl w:val="0"/>
          <w:numId w:val="109"/>
        </w:numPr>
        <w:tabs>
          <w:tab w:val="num" w:pos="1080"/>
        </w:tabs>
        <w:ind w:left="1080"/>
      </w:pPr>
      <w:r w:rsidRPr="00F00C4C">
        <w:t>Ticket to Work</w:t>
      </w:r>
    </w:p>
    <w:p w:rsidR="00B44A16" w:rsidRDefault="00B44A16" w:rsidP="00867BF1">
      <w:pPr>
        <w:pStyle w:val="ListBullet3"/>
        <w:numPr>
          <w:ilvl w:val="0"/>
          <w:numId w:val="109"/>
        </w:numPr>
        <w:tabs>
          <w:tab w:val="num" w:pos="1080"/>
        </w:tabs>
        <w:ind w:left="1080"/>
      </w:pPr>
      <w:r w:rsidRPr="00F00C4C">
        <w:t>Emergency preparedness</w:t>
      </w:r>
    </w:p>
    <w:p w:rsidR="00B44A16" w:rsidRDefault="00B44A16" w:rsidP="00867BF1">
      <w:pPr>
        <w:pStyle w:val="ListBullet3"/>
        <w:numPr>
          <w:ilvl w:val="0"/>
          <w:numId w:val="109"/>
        </w:numPr>
        <w:tabs>
          <w:tab w:val="num" w:pos="1080"/>
        </w:tabs>
        <w:ind w:left="1080"/>
      </w:pPr>
      <w:r w:rsidRPr="00F00C4C">
        <w:t>Relationships</w:t>
      </w:r>
    </w:p>
    <w:p w:rsidR="00B44A16" w:rsidRDefault="00B44A16" w:rsidP="00867BF1">
      <w:pPr>
        <w:pStyle w:val="ListBullet3"/>
        <w:numPr>
          <w:ilvl w:val="0"/>
          <w:numId w:val="109"/>
        </w:numPr>
        <w:tabs>
          <w:tab w:val="num" w:pos="1080"/>
        </w:tabs>
        <w:ind w:left="1080"/>
      </w:pPr>
      <w:r w:rsidRPr="00F00C4C">
        <w:t>Boardsmanship</w:t>
      </w:r>
    </w:p>
    <w:p w:rsidR="00B44A16" w:rsidRDefault="00B44A16" w:rsidP="00867BF1">
      <w:pPr>
        <w:pStyle w:val="ListBullet3"/>
        <w:numPr>
          <w:ilvl w:val="0"/>
          <w:numId w:val="109"/>
        </w:numPr>
        <w:tabs>
          <w:tab w:val="num" w:pos="1080"/>
        </w:tabs>
        <w:ind w:left="1080"/>
      </w:pPr>
      <w:r w:rsidRPr="00F00C4C">
        <w:t>Civic Participation</w:t>
      </w:r>
    </w:p>
    <w:p w:rsidR="00B44A16" w:rsidRDefault="00B44A16" w:rsidP="00867BF1">
      <w:pPr>
        <w:pStyle w:val="ListBullet3"/>
        <w:numPr>
          <w:ilvl w:val="0"/>
          <w:numId w:val="109"/>
        </w:numPr>
        <w:tabs>
          <w:tab w:val="num" w:pos="1080"/>
        </w:tabs>
        <w:ind w:left="1080"/>
      </w:pPr>
      <w:r w:rsidRPr="00F00C4C">
        <w:t>Voting</w:t>
      </w:r>
    </w:p>
    <w:p w:rsidR="00B44A16" w:rsidRDefault="00B44A16" w:rsidP="00867BF1">
      <w:pPr>
        <w:pStyle w:val="ListBullet3"/>
        <w:numPr>
          <w:ilvl w:val="0"/>
          <w:numId w:val="109"/>
        </w:numPr>
        <w:tabs>
          <w:tab w:val="num" w:pos="1080"/>
        </w:tabs>
        <w:ind w:left="1080"/>
      </w:pPr>
      <w:r w:rsidRPr="00F00C4C">
        <w:t>Leadership</w:t>
      </w:r>
    </w:p>
    <w:p w:rsidR="00B44A16" w:rsidRDefault="00B44A16" w:rsidP="00867BF1">
      <w:pPr>
        <w:pStyle w:val="ListBullet3"/>
        <w:numPr>
          <w:ilvl w:val="0"/>
          <w:numId w:val="109"/>
        </w:numPr>
        <w:tabs>
          <w:tab w:val="num" w:pos="1080"/>
        </w:tabs>
        <w:ind w:left="1080"/>
      </w:pPr>
      <w:r w:rsidRPr="00F00C4C">
        <w:t xml:space="preserve">Community </w:t>
      </w:r>
      <w:r>
        <w:t>P</w:t>
      </w:r>
      <w:r w:rsidRPr="00F00C4C">
        <w:t>articipation</w:t>
      </w:r>
    </w:p>
    <w:p w:rsidR="00B44A16" w:rsidRDefault="00B44A16" w:rsidP="00867BF1">
      <w:pPr>
        <w:pStyle w:val="ListBullet3"/>
        <w:numPr>
          <w:ilvl w:val="0"/>
          <w:numId w:val="109"/>
        </w:numPr>
        <w:tabs>
          <w:tab w:val="num" w:pos="1080"/>
        </w:tabs>
        <w:ind w:left="1080"/>
      </w:pPr>
      <w:r>
        <w:t>Freedom from Discrimination and Stigma</w:t>
      </w:r>
    </w:p>
    <w:p w:rsidR="00B44A16" w:rsidRDefault="00B44A16" w:rsidP="00867BF1">
      <w:pPr>
        <w:pStyle w:val="ListBullet3"/>
        <w:numPr>
          <w:ilvl w:val="0"/>
          <w:numId w:val="109"/>
        </w:numPr>
        <w:tabs>
          <w:tab w:val="num" w:pos="1080"/>
        </w:tabs>
        <w:ind w:left="1080"/>
      </w:pPr>
      <w:r>
        <w:t>Advocating for service rights in difficult fiscal times</w:t>
      </w:r>
    </w:p>
    <w:p w:rsidR="00B44A16" w:rsidRDefault="00B44A16" w:rsidP="00867BF1">
      <w:pPr>
        <w:pStyle w:val="BodyText"/>
        <w:numPr>
          <w:ilvl w:val="2"/>
          <w:numId w:val="83"/>
        </w:numPr>
        <w:tabs>
          <w:tab w:val="clear" w:pos="1080"/>
          <w:tab w:val="left" w:pos="720"/>
          <w:tab w:val="num" w:pos="1440"/>
        </w:tabs>
        <w:ind w:left="1440"/>
      </w:pPr>
      <w:r>
        <w:t>Conduct at least 75 trainings and/or outreaches (PADD)</w:t>
      </w:r>
    </w:p>
    <w:p w:rsidR="00B44A16" w:rsidRDefault="00B44A16" w:rsidP="00867BF1">
      <w:pPr>
        <w:pStyle w:val="BodyText"/>
        <w:numPr>
          <w:ilvl w:val="2"/>
          <w:numId w:val="83"/>
        </w:numPr>
        <w:tabs>
          <w:tab w:val="clear" w:pos="1080"/>
          <w:tab w:val="left" w:pos="720"/>
          <w:tab w:val="num" w:pos="1440"/>
        </w:tabs>
        <w:ind w:left="1440"/>
      </w:pPr>
      <w:r>
        <w:t>Conduct at least 8 trainings and/or outreaches (PAVA)</w:t>
      </w:r>
    </w:p>
    <w:p w:rsidR="00B44A16" w:rsidRDefault="00B44A16" w:rsidP="00867BF1">
      <w:pPr>
        <w:numPr>
          <w:ilvl w:val="2"/>
          <w:numId w:val="83"/>
        </w:numPr>
        <w:tabs>
          <w:tab w:val="clear" w:pos="1080"/>
          <w:tab w:val="num" w:pos="1440"/>
        </w:tabs>
        <w:ind w:left="1440"/>
        <w:rPr>
          <w:rFonts w:ascii="Arial" w:hAnsi="Arial" w:cs="Arial"/>
          <w:sz w:val="28"/>
          <w:szCs w:val="28"/>
        </w:rPr>
      </w:pPr>
      <w:r w:rsidRPr="000C630E">
        <w:rPr>
          <w:rFonts w:ascii="Arial" w:hAnsi="Arial" w:cs="Arial"/>
          <w:sz w:val="28"/>
          <w:szCs w:val="28"/>
        </w:rPr>
        <w:t xml:space="preserve">Conduct </w:t>
      </w:r>
      <w:r>
        <w:rPr>
          <w:rFonts w:ascii="Arial" w:hAnsi="Arial" w:cs="Arial"/>
          <w:sz w:val="28"/>
          <w:szCs w:val="28"/>
        </w:rPr>
        <w:t xml:space="preserve">at least </w:t>
      </w:r>
      <w:r w:rsidRPr="000C630E">
        <w:rPr>
          <w:rFonts w:ascii="Arial" w:hAnsi="Arial" w:cs="Arial"/>
          <w:sz w:val="28"/>
          <w:szCs w:val="28"/>
        </w:rPr>
        <w:t>6 trainings</w:t>
      </w:r>
      <w:r>
        <w:rPr>
          <w:rFonts w:ascii="Arial" w:hAnsi="Arial" w:cs="Arial"/>
          <w:sz w:val="28"/>
          <w:szCs w:val="28"/>
        </w:rPr>
        <w:t xml:space="preserve"> and/or outreaches</w:t>
      </w:r>
      <w:r w:rsidRPr="000C630E">
        <w:rPr>
          <w:rFonts w:ascii="Arial" w:hAnsi="Arial" w:cs="Arial"/>
          <w:sz w:val="28"/>
          <w:szCs w:val="28"/>
        </w:rPr>
        <w:t xml:space="preserve"> (PADD) (Joint Objective </w:t>
      </w:r>
      <w:r>
        <w:rPr>
          <w:rFonts w:ascii="Arial" w:hAnsi="Arial" w:cs="Arial"/>
          <w:sz w:val="28"/>
          <w:szCs w:val="28"/>
        </w:rPr>
        <w:t>w</w:t>
      </w:r>
      <w:r w:rsidRPr="000C630E">
        <w:rPr>
          <w:rFonts w:ascii="Arial" w:hAnsi="Arial" w:cs="Arial"/>
          <w:sz w:val="28"/>
          <w:szCs w:val="28"/>
        </w:rPr>
        <w:t>ith Lanterman Goal)</w:t>
      </w:r>
    </w:p>
    <w:p w:rsidR="00B44A16" w:rsidRDefault="00B44A16" w:rsidP="00867BF1">
      <w:pPr>
        <w:numPr>
          <w:ilvl w:val="2"/>
          <w:numId w:val="83"/>
        </w:numPr>
        <w:tabs>
          <w:tab w:val="clear" w:pos="1080"/>
          <w:tab w:val="num" w:pos="1440"/>
        </w:tabs>
        <w:ind w:left="1440"/>
        <w:rPr>
          <w:rFonts w:ascii="Arial" w:hAnsi="Arial" w:cs="Arial"/>
          <w:sz w:val="28"/>
          <w:szCs w:val="28"/>
        </w:rPr>
      </w:pPr>
      <w:r>
        <w:rPr>
          <w:rFonts w:ascii="Arial" w:hAnsi="Arial" w:cs="Arial"/>
          <w:sz w:val="28"/>
          <w:szCs w:val="28"/>
        </w:rPr>
        <w:t>Conduct at least 4 trainings and/or outreaches (PADD) (Joint Objective with OCRA)</w:t>
      </w:r>
    </w:p>
    <w:p w:rsidR="00B44A16" w:rsidRDefault="00B44A16" w:rsidP="00867BF1">
      <w:pPr>
        <w:numPr>
          <w:ilvl w:val="2"/>
          <w:numId w:val="83"/>
        </w:numPr>
        <w:tabs>
          <w:tab w:val="clear" w:pos="1080"/>
          <w:tab w:val="num" w:pos="1440"/>
        </w:tabs>
        <w:ind w:left="1440"/>
        <w:rPr>
          <w:rFonts w:ascii="Arial" w:hAnsi="Arial" w:cs="Arial"/>
          <w:sz w:val="28"/>
          <w:szCs w:val="28"/>
        </w:rPr>
      </w:pPr>
      <w:r>
        <w:rPr>
          <w:rFonts w:ascii="Arial" w:hAnsi="Arial" w:cs="Arial"/>
          <w:sz w:val="28"/>
          <w:szCs w:val="28"/>
        </w:rPr>
        <w:t>Finalize and conduct 2 trainings (one North and one South) on addressing the stigma and discrimination that people with multiple disabilities, both psychiatric and developmental, experience. (PADD,PAIMI)</w:t>
      </w:r>
    </w:p>
    <w:p w:rsidR="00B44A16" w:rsidRDefault="00B44A16" w:rsidP="001D1EAE">
      <w:pPr>
        <w:rPr>
          <w:rFonts w:ascii="Arial" w:hAnsi="Arial" w:cs="Arial"/>
          <w:sz w:val="28"/>
          <w:szCs w:val="28"/>
        </w:rPr>
      </w:pPr>
    </w:p>
    <w:p w:rsidR="00B44A16" w:rsidRDefault="00B44A16" w:rsidP="001D1EAE">
      <w:pPr>
        <w:rPr>
          <w:rFonts w:ascii="Arial" w:hAnsi="Arial" w:cs="Arial"/>
          <w:sz w:val="28"/>
          <w:szCs w:val="28"/>
        </w:rPr>
      </w:pPr>
    </w:p>
    <w:p w:rsidR="00B44A16" w:rsidRPr="003F6529" w:rsidRDefault="00B44A16">
      <w:pPr>
        <w:pStyle w:val="Header"/>
        <w:numPr>
          <w:ilvl w:val="1"/>
          <w:numId w:val="75"/>
        </w:numPr>
        <w:rPr>
          <w:rStyle w:val="BodyTextChar"/>
          <w:b/>
          <w:u w:val="single"/>
        </w:rPr>
      </w:pPr>
      <w:r w:rsidRPr="00BC3F51">
        <w:rPr>
          <w:rStyle w:val="BoldUnderline"/>
        </w:rPr>
        <w:lastRenderedPageBreak/>
        <w:t>Publications</w:t>
      </w:r>
      <w:r w:rsidRPr="000134F6">
        <w:rPr>
          <w:rStyle w:val="BoldUnderline"/>
        </w:rPr>
        <w:t>:</w:t>
      </w:r>
      <w:r w:rsidRPr="00A43D8B">
        <w:rPr>
          <w:rStyle w:val="BoldUnderline"/>
          <w:u w:val="none"/>
        </w:rPr>
        <w:t xml:space="preserve"> </w:t>
      </w:r>
      <w:r w:rsidRPr="000134F6">
        <w:rPr>
          <w:rStyle w:val="BodyTextChar"/>
        </w:rPr>
        <w:t xml:space="preserve">Develop, or revise, and distribute publications and/or </w:t>
      </w:r>
    </w:p>
    <w:p w:rsidR="00B44A16" w:rsidRDefault="00B44A16" w:rsidP="003F6529">
      <w:pPr>
        <w:pStyle w:val="Header"/>
        <w:ind w:left="720"/>
        <w:rPr>
          <w:rStyle w:val="BoldUnderline"/>
          <w:b/>
        </w:rPr>
      </w:pPr>
      <w:proofErr w:type="gramStart"/>
      <w:r w:rsidRPr="000134F6">
        <w:rPr>
          <w:rStyle w:val="BodyTextChar"/>
        </w:rPr>
        <w:t>training</w:t>
      </w:r>
      <w:proofErr w:type="gramEnd"/>
      <w:r w:rsidRPr="000134F6">
        <w:rPr>
          <w:rStyle w:val="BodyTextChar"/>
        </w:rPr>
        <w:t xml:space="preserve"> materials to </w:t>
      </w:r>
      <w:r>
        <w:rPr>
          <w:rStyle w:val="BodyTextChar"/>
        </w:rPr>
        <w:t>people</w:t>
      </w:r>
      <w:r w:rsidRPr="000134F6">
        <w:rPr>
          <w:rStyle w:val="BodyTextChar"/>
        </w:rPr>
        <w:t xml:space="preserve"> with </w:t>
      </w:r>
      <w:r>
        <w:rPr>
          <w:rStyle w:val="BodyTextChar"/>
        </w:rPr>
        <w:t xml:space="preserve">developmental </w:t>
      </w:r>
      <w:r w:rsidRPr="000134F6">
        <w:rPr>
          <w:rStyle w:val="BodyTextChar"/>
        </w:rPr>
        <w:t xml:space="preserve">disabilities, their family members, advocates, service providers, and/or other relevant groups of people on </w:t>
      </w:r>
      <w:r>
        <w:rPr>
          <w:rStyle w:val="BodyTextChar"/>
        </w:rPr>
        <w:t>topics which may include</w:t>
      </w:r>
      <w:r w:rsidRPr="000134F6">
        <w:rPr>
          <w:rStyle w:val="BodyTextChar"/>
        </w:rPr>
        <w:t>:</w:t>
      </w:r>
      <w:r w:rsidRPr="00BC3F51">
        <w:rPr>
          <w:rStyle w:val="BoldUnderline"/>
        </w:rPr>
        <w:t xml:space="preserve"> </w:t>
      </w:r>
    </w:p>
    <w:p w:rsidR="00B44A16" w:rsidRDefault="00B44A16" w:rsidP="00867BF1">
      <w:pPr>
        <w:pStyle w:val="ListBullet3"/>
        <w:numPr>
          <w:ilvl w:val="0"/>
          <w:numId w:val="109"/>
        </w:numPr>
        <w:tabs>
          <w:tab w:val="num" w:pos="1080"/>
        </w:tabs>
        <w:ind w:left="1080"/>
      </w:pPr>
      <w:r w:rsidRPr="00F00C4C">
        <w:t xml:space="preserve">Your </w:t>
      </w:r>
      <w:r>
        <w:t>Individual Program Plan (</w:t>
      </w:r>
      <w:r w:rsidRPr="00F00C4C">
        <w:t>IPP</w:t>
      </w:r>
      <w:r>
        <w:t>)</w:t>
      </w:r>
    </w:p>
    <w:p w:rsidR="00B44A16" w:rsidRDefault="00B44A16" w:rsidP="00867BF1">
      <w:pPr>
        <w:pStyle w:val="ListBullet3"/>
        <w:numPr>
          <w:ilvl w:val="0"/>
          <w:numId w:val="109"/>
        </w:numPr>
        <w:tabs>
          <w:tab w:val="num" w:pos="1080"/>
        </w:tabs>
        <w:ind w:left="1080"/>
      </w:pPr>
      <w:r w:rsidRPr="00F00C4C">
        <w:t>Independent Living Services</w:t>
      </w:r>
    </w:p>
    <w:p w:rsidR="00B44A16" w:rsidRDefault="00B44A16" w:rsidP="00867BF1">
      <w:pPr>
        <w:pStyle w:val="ListBullet3"/>
        <w:numPr>
          <w:ilvl w:val="0"/>
          <w:numId w:val="109"/>
        </w:numPr>
        <w:tabs>
          <w:tab w:val="num" w:pos="1080"/>
        </w:tabs>
        <w:ind w:left="1080"/>
      </w:pPr>
      <w:r w:rsidRPr="00F00C4C">
        <w:t>Abuse Prevention</w:t>
      </w:r>
    </w:p>
    <w:p w:rsidR="00B44A16" w:rsidRDefault="00B44A16" w:rsidP="00867BF1">
      <w:pPr>
        <w:pStyle w:val="ListBullet3"/>
        <w:numPr>
          <w:ilvl w:val="0"/>
          <w:numId w:val="109"/>
        </w:numPr>
        <w:tabs>
          <w:tab w:val="num" w:pos="1080"/>
        </w:tabs>
        <w:ind w:left="1080"/>
      </w:pPr>
      <w:r w:rsidRPr="00F00C4C">
        <w:t>Ticket to Work</w:t>
      </w:r>
    </w:p>
    <w:p w:rsidR="00B44A16" w:rsidRDefault="00B44A16" w:rsidP="00867BF1">
      <w:pPr>
        <w:pStyle w:val="ListBullet3"/>
        <w:numPr>
          <w:ilvl w:val="0"/>
          <w:numId w:val="109"/>
        </w:numPr>
        <w:tabs>
          <w:tab w:val="num" w:pos="1080"/>
        </w:tabs>
        <w:ind w:left="1080"/>
      </w:pPr>
      <w:r w:rsidRPr="00F00C4C">
        <w:t>Social and Personal Relationships</w:t>
      </w:r>
    </w:p>
    <w:p w:rsidR="00B44A16" w:rsidRDefault="00B44A16" w:rsidP="00867BF1">
      <w:pPr>
        <w:pStyle w:val="ListBullet3"/>
        <w:numPr>
          <w:ilvl w:val="0"/>
          <w:numId w:val="109"/>
        </w:numPr>
        <w:tabs>
          <w:tab w:val="num" w:pos="1080"/>
        </w:tabs>
        <w:ind w:left="1080"/>
      </w:pPr>
      <w:r>
        <w:t>Transportation</w:t>
      </w:r>
    </w:p>
    <w:p w:rsidR="00B44A16" w:rsidRDefault="00B44A16" w:rsidP="00867BF1">
      <w:pPr>
        <w:pStyle w:val="BodyText"/>
        <w:numPr>
          <w:ilvl w:val="2"/>
          <w:numId w:val="77"/>
        </w:numPr>
        <w:tabs>
          <w:tab w:val="clear" w:pos="1080"/>
          <w:tab w:val="left" w:pos="1440"/>
        </w:tabs>
        <w:ind w:left="1440"/>
        <w:rPr>
          <w:rStyle w:val="BoldUnderline"/>
          <w:b/>
          <w:u w:val="none"/>
        </w:rPr>
      </w:pPr>
      <w:r w:rsidRPr="00F00C4C">
        <w:rPr>
          <w:rStyle w:val="BoldUnderline"/>
          <w:u w:val="none"/>
        </w:rPr>
        <w:t xml:space="preserve">Revise, translate, and distribute </w:t>
      </w:r>
      <w:r>
        <w:rPr>
          <w:rStyle w:val="BoldUnderline"/>
          <w:u w:val="none"/>
        </w:rPr>
        <w:t xml:space="preserve">at least </w:t>
      </w:r>
      <w:r w:rsidRPr="00F00C4C">
        <w:rPr>
          <w:rStyle w:val="BoldUnderline"/>
          <w:u w:val="none"/>
        </w:rPr>
        <w:t>1 current publication and/or</w:t>
      </w:r>
      <w:r>
        <w:rPr>
          <w:rStyle w:val="BoldUnderline"/>
          <w:u w:val="none"/>
        </w:rPr>
        <w:t xml:space="preserve"> set of</w:t>
      </w:r>
      <w:r w:rsidRPr="00F00C4C">
        <w:rPr>
          <w:rStyle w:val="BoldUnderline"/>
          <w:u w:val="none"/>
        </w:rPr>
        <w:t xml:space="preserve"> training material</w:t>
      </w:r>
      <w:r>
        <w:rPr>
          <w:rStyle w:val="BoldUnderline"/>
          <w:u w:val="none"/>
        </w:rPr>
        <w:t>s</w:t>
      </w:r>
      <w:r>
        <w:rPr>
          <w:rStyle w:val="BoldUnderline"/>
          <w:b/>
          <w:u w:val="none"/>
        </w:rPr>
        <w:t xml:space="preserve"> </w:t>
      </w:r>
      <w:r w:rsidRPr="00805C2F">
        <w:rPr>
          <w:rStyle w:val="BoldUnderline"/>
          <w:u w:val="none"/>
        </w:rPr>
        <w:t xml:space="preserve">(PADD) </w:t>
      </w:r>
    </w:p>
    <w:p w:rsidR="00B44A16" w:rsidRDefault="00B44A16" w:rsidP="00867BF1">
      <w:pPr>
        <w:pStyle w:val="BodyText"/>
        <w:numPr>
          <w:ilvl w:val="2"/>
          <w:numId w:val="77"/>
        </w:numPr>
        <w:tabs>
          <w:tab w:val="clear" w:pos="1080"/>
          <w:tab w:val="left" w:pos="1440"/>
        </w:tabs>
        <w:ind w:left="1440"/>
        <w:rPr>
          <w:rStyle w:val="BoldUnderline"/>
          <w:b/>
          <w:u w:val="none"/>
        </w:rPr>
      </w:pPr>
      <w:r w:rsidRPr="00805C2F">
        <w:rPr>
          <w:rStyle w:val="BoldUnderline"/>
          <w:u w:val="none"/>
        </w:rPr>
        <w:t xml:space="preserve">Develop, translate and distribute </w:t>
      </w:r>
      <w:r>
        <w:rPr>
          <w:rStyle w:val="BoldUnderline"/>
          <w:u w:val="none"/>
        </w:rPr>
        <w:t xml:space="preserve">at least </w:t>
      </w:r>
      <w:r w:rsidRPr="00805C2F">
        <w:rPr>
          <w:rStyle w:val="BoldUnderline"/>
          <w:u w:val="none"/>
        </w:rPr>
        <w:t>1 new publication and/or</w:t>
      </w:r>
      <w:r>
        <w:rPr>
          <w:rStyle w:val="BoldUnderline"/>
          <w:u w:val="none"/>
        </w:rPr>
        <w:t xml:space="preserve"> set of</w:t>
      </w:r>
      <w:r w:rsidRPr="00805C2F">
        <w:rPr>
          <w:rStyle w:val="BoldUnderline"/>
          <w:u w:val="none"/>
        </w:rPr>
        <w:t xml:space="preserve"> training materials (PADD)</w:t>
      </w:r>
    </w:p>
    <w:p w:rsidR="00B44A16" w:rsidRDefault="00B44A16">
      <w:pPr>
        <w:pStyle w:val="ListNumber2"/>
        <w:numPr>
          <w:ilvl w:val="0"/>
          <w:numId w:val="85"/>
        </w:numPr>
        <w:rPr>
          <w:b/>
        </w:rPr>
      </w:pPr>
      <w:r w:rsidRPr="00A84349">
        <w:rPr>
          <w:b/>
        </w:rPr>
        <w:t>Work to transform systems and eliminate barriers, so the voices of people with developmental disabilities are heard, respected, and valued.</w:t>
      </w:r>
    </w:p>
    <w:p w:rsidR="00B44A16" w:rsidRPr="00D8326B" w:rsidRDefault="00B44A16">
      <w:pPr>
        <w:pStyle w:val="Heading3"/>
      </w:pPr>
      <w:bookmarkStart w:id="49" w:name="_Toc174346497"/>
      <w:r>
        <w:t>2009-2010</w:t>
      </w:r>
      <w:r w:rsidRPr="00D8326B">
        <w:t xml:space="preserve"> Objectives</w:t>
      </w:r>
      <w:bookmarkEnd w:id="49"/>
    </w:p>
    <w:p w:rsidR="00B44A16" w:rsidRDefault="00B44A16">
      <w:pPr>
        <w:pStyle w:val="Header"/>
        <w:numPr>
          <w:ilvl w:val="1"/>
          <w:numId w:val="76"/>
        </w:numPr>
        <w:rPr>
          <w:rStyle w:val="BoldUnderline"/>
          <w:b/>
        </w:rPr>
      </w:pPr>
      <w:r w:rsidRPr="00F00C4C">
        <w:rPr>
          <w:rStyle w:val="BoldUnderline"/>
        </w:rPr>
        <w:t>Other Systems Change Advocacy</w:t>
      </w:r>
      <w:r>
        <w:rPr>
          <w:rStyle w:val="BoldUnderline"/>
        </w:rPr>
        <w:t>:</w:t>
      </w:r>
      <w:r>
        <w:rPr>
          <w:rStyle w:val="BoldUnderline"/>
          <w:u w:val="none"/>
        </w:rPr>
        <w:t xml:space="preserve"> </w:t>
      </w:r>
      <w:r w:rsidRPr="00F00C4C">
        <w:rPr>
          <w:rStyle w:val="BodyTextChar"/>
        </w:rPr>
        <w:t>Identify and take steps to address a systemic issue or issues</w:t>
      </w:r>
      <w:r>
        <w:rPr>
          <w:rStyle w:val="BodyTextChar"/>
        </w:rPr>
        <w:t>. For example:</w:t>
      </w:r>
      <w:r w:rsidRPr="00F00C4C">
        <w:rPr>
          <w:rStyle w:val="BodyTextChar"/>
        </w:rPr>
        <w:t xml:space="preserve"> </w:t>
      </w:r>
    </w:p>
    <w:p w:rsidR="00B44A16" w:rsidRDefault="00B44A16" w:rsidP="00867BF1">
      <w:pPr>
        <w:pStyle w:val="ListBullet3"/>
        <w:numPr>
          <w:ilvl w:val="0"/>
          <w:numId w:val="109"/>
        </w:numPr>
        <w:tabs>
          <w:tab w:val="num" w:pos="1080"/>
        </w:tabs>
        <w:ind w:left="1080"/>
      </w:pPr>
      <w:r w:rsidRPr="00F00C4C">
        <w:t>Collaborate with current community partners and identify new community collaborators to improve the developmental disabilities system and access to services</w:t>
      </w:r>
    </w:p>
    <w:p w:rsidR="00B44A16" w:rsidRDefault="00B44A16" w:rsidP="00867BF1">
      <w:pPr>
        <w:pStyle w:val="ListBullet3"/>
        <w:numPr>
          <w:ilvl w:val="0"/>
          <w:numId w:val="109"/>
        </w:numPr>
        <w:tabs>
          <w:tab w:val="num" w:pos="1080"/>
        </w:tabs>
        <w:ind w:left="1080"/>
      </w:pPr>
      <w:r w:rsidRPr="00F00C4C">
        <w:t xml:space="preserve">Work with advocacy partners outside and within </w:t>
      </w:r>
      <w:r>
        <w:t>Disability Rights California</w:t>
      </w:r>
      <w:r w:rsidRPr="00F00C4C">
        <w:t xml:space="preserve"> to develop principles </w:t>
      </w:r>
      <w:r>
        <w:t>about</w:t>
      </w:r>
      <w:r w:rsidRPr="00F00C4C">
        <w:t xml:space="preserve"> employment o</w:t>
      </w:r>
      <w:r>
        <w:t>f</w:t>
      </w:r>
      <w:r w:rsidRPr="00F00C4C">
        <w:t xml:space="preserve"> </w:t>
      </w:r>
      <w:r>
        <w:t>people with developmental disabilities</w:t>
      </w:r>
    </w:p>
    <w:p w:rsidR="00B44A16" w:rsidRDefault="00B44A16" w:rsidP="00867BF1">
      <w:pPr>
        <w:pStyle w:val="ListBullet3"/>
        <w:numPr>
          <w:ilvl w:val="0"/>
          <w:numId w:val="109"/>
        </w:numPr>
        <w:tabs>
          <w:tab w:val="num" w:pos="1080"/>
        </w:tabs>
        <w:ind w:left="1080"/>
      </w:pPr>
      <w:r w:rsidRPr="00F00C4C">
        <w:t>Work with the California Memorial Project to implement the annual goals of the project</w:t>
      </w:r>
    </w:p>
    <w:p w:rsidR="00B44A16" w:rsidRDefault="00B44A16" w:rsidP="00867BF1">
      <w:pPr>
        <w:pStyle w:val="BodyText"/>
        <w:numPr>
          <w:ilvl w:val="2"/>
          <w:numId w:val="84"/>
        </w:numPr>
        <w:tabs>
          <w:tab w:val="clear" w:pos="1080"/>
          <w:tab w:val="left" w:pos="1440"/>
        </w:tabs>
        <w:ind w:left="1440"/>
      </w:pPr>
      <w:r w:rsidRPr="00F00C4C">
        <w:rPr>
          <w:rStyle w:val="BoldUnderline"/>
          <w:u w:val="none"/>
        </w:rPr>
        <w:t xml:space="preserve">Complete </w:t>
      </w:r>
      <w:r>
        <w:rPr>
          <w:rStyle w:val="BoldUnderline"/>
          <w:u w:val="none"/>
        </w:rPr>
        <w:t>at least 3 projects (PADD) (including 1 joint project with the Lanterman workgroup, and 1 joint project with the Peer/Self-Advocacy Unit)</w:t>
      </w:r>
    </w:p>
    <w:p w:rsidR="00B44A16" w:rsidRPr="0051072E" w:rsidRDefault="00B44A16">
      <w:pPr>
        <w:pStyle w:val="Heading2"/>
      </w:pPr>
      <w:bookmarkStart w:id="50" w:name="_Toc174346499"/>
      <w:r w:rsidRPr="0051072E">
        <w:t>Peer and Self Advocacy for People with Psychiatric Disabilities Goals</w:t>
      </w:r>
      <w:bookmarkEnd w:id="50"/>
      <w:r w:rsidRPr="0051072E">
        <w:t xml:space="preserve"> </w:t>
      </w:r>
    </w:p>
    <w:p w:rsidR="00B44A16" w:rsidRDefault="00B44A16">
      <w:pPr>
        <w:pStyle w:val="ListNumber2"/>
        <w:numPr>
          <w:ilvl w:val="0"/>
          <w:numId w:val="90"/>
        </w:numPr>
        <w:rPr>
          <w:b/>
        </w:rPr>
      </w:pPr>
      <w:r w:rsidRPr="00A84349">
        <w:rPr>
          <w:b/>
        </w:rPr>
        <w:t>Provide effective peer/self advocacy, support education, outreach and training to people with psychiatric disabilities in order to promote independence, empowerment and choice.</w:t>
      </w:r>
    </w:p>
    <w:p w:rsidR="00B44A16" w:rsidRPr="00D8326B" w:rsidRDefault="00B44A16">
      <w:pPr>
        <w:pStyle w:val="Heading3"/>
      </w:pPr>
      <w:bookmarkStart w:id="51" w:name="_Toc174346500"/>
      <w:r>
        <w:lastRenderedPageBreak/>
        <w:t>2009-2010</w:t>
      </w:r>
      <w:r w:rsidRPr="00D8326B">
        <w:t xml:space="preserve"> Objectives</w:t>
      </w:r>
      <w:bookmarkEnd w:id="51"/>
    </w:p>
    <w:p w:rsidR="00B44A16" w:rsidRDefault="00B44A16">
      <w:pPr>
        <w:pStyle w:val="Header"/>
        <w:numPr>
          <w:ilvl w:val="1"/>
          <w:numId w:val="70"/>
        </w:numPr>
        <w:rPr>
          <w:rStyle w:val="BodyTextChar"/>
          <w:b/>
          <w:u w:val="single"/>
        </w:rPr>
      </w:pPr>
      <w:r w:rsidRPr="00EF0DD4">
        <w:rPr>
          <w:rStyle w:val="BoldUnderline"/>
        </w:rPr>
        <w:t>Materials</w:t>
      </w:r>
      <w:r w:rsidRPr="00EF0DD4">
        <w:rPr>
          <w:rStyle w:val="BodyTextChar"/>
        </w:rPr>
        <w:t xml:space="preserve">:  </w:t>
      </w:r>
    </w:p>
    <w:p w:rsidR="00B44A16" w:rsidRPr="007E6408" w:rsidRDefault="00B44A16" w:rsidP="00867BF1">
      <w:pPr>
        <w:pStyle w:val="ListBullet3"/>
        <w:numPr>
          <w:ilvl w:val="0"/>
          <w:numId w:val="109"/>
        </w:numPr>
        <w:tabs>
          <w:tab w:val="num" w:pos="1080"/>
        </w:tabs>
        <w:ind w:left="1080"/>
      </w:pPr>
      <w:r w:rsidRPr="007E6408">
        <w:t>Develop, or revise, and distribute publications and/or training materials to people with disabilities, their family members, advocates, service providers, and/or other relevant groups of people on topics such as:</w:t>
      </w:r>
    </w:p>
    <w:p w:rsidR="00B44A16" w:rsidRPr="007E6408" w:rsidRDefault="00B44A16" w:rsidP="007E6408">
      <w:pPr>
        <w:pStyle w:val="ListBullet3"/>
        <w:numPr>
          <w:ilvl w:val="1"/>
          <w:numId w:val="108"/>
        </w:numPr>
      </w:pPr>
      <w:r w:rsidRPr="007E6408">
        <w:t>Housing</w:t>
      </w:r>
    </w:p>
    <w:p w:rsidR="00B44A16" w:rsidRPr="007E6408" w:rsidRDefault="00B44A16" w:rsidP="007E6408">
      <w:pPr>
        <w:pStyle w:val="ListBullet3"/>
        <w:numPr>
          <w:ilvl w:val="1"/>
          <w:numId w:val="108"/>
        </w:numPr>
      </w:pPr>
      <w:r w:rsidRPr="007E6408">
        <w:t>Voting</w:t>
      </w:r>
    </w:p>
    <w:p w:rsidR="00B44A16" w:rsidRPr="007E6408" w:rsidRDefault="00B44A16" w:rsidP="007E6408">
      <w:pPr>
        <w:pStyle w:val="ListBullet3"/>
        <w:numPr>
          <w:ilvl w:val="1"/>
          <w:numId w:val="108"/>
        </w:numPr>
      </w:pPr>
      <w:r w:rsidRPr="007E6408">
        <w:t>Employment, and</w:t>
      </w:r>
    </w:p>
    <w:p w:rsidR="00B44A16" w:rsidRPr="007E6408" w:rsidRDefault="00B44A16" w:rsidP="007E6408">
      <w:pPr>
        <w:pStyle w:val="ListBullet3"/>
        <w:numPr>
          <w:ilvl w:val="1"/>
          <w:numId w:val="108"/>
        </w:numPr>
      </w:pPr>
      <w:r w:rsidRPr="007E6408">
        <w:t xml:space="preserve">Social Security </w:t>
      </w:r>
    </w:p>
    <w:p w:rsidR="00B44A16" w:rsidRDefault="00B44A16" w:rsidP="00867BF1">
      <w:pPr>
        <w:pStyle w:val="BodyText"/>
        <w:numPr>
          <w:ilvl w:val="2"/>
          <w:numId w:val="72"/>
        </w:numPr>
        <w:tabs>
          <w:tab w:val="clear" w:pos="1080"/>
          <w:tab w:val="left" w:pos="1440"/>
        </w:tabs>
        <w:ind w:left="1440"/>
      </w:pPr>
      <w:r>
        <w:t>T</w:t>
      </w:r>
      <w:r w:rsidRPr="00A84349">
        <w:t>ranslate</w:t>
      </w:r>
      <w:r>
        <w:t xml:space="preserve"> into Spanish</w:t>
      </w:r>
      <w:r w:rsidRPr="00A84349">
        <w:t xml:space="preserve">, and distribute </w:t>
      </w:r>
      <w:r>
        <w:t>at least 9</w:t>
      </w:r>
      <w:r w:rsidRPr="00A84349">
        <w:t xml:space="preserve"> current publications and/or </w:t>
      </w:r>
      <w:r>
        <w:t xml:space="preserve">sets of </w:t>
      </w:r>
      <w:r w:rsidRPr="00A84349">
        <w:t>training materials (PAIMI)</w:t>
      </w:r>
    </w:p>
    <w:p w:rsidR="00B44A16" w:rsidRDefault="00B44A16" w:rsidP="00867BF1">
      <w:pPr>
        <w:pStyle w:val="BodyText"/>
        <w:numPr>
          <w:ilvl w:val="2"/>
          <w:numId w:val="72"/>
        </w:numPr>
        <w:tabs>
          <w:tab w:val="clear" w:pos="1080"/>
          <w:tab w:val="left" w:pos="1440"/>
        </w:tabs>
        <w:ind w:left="1440"/>
      </w:pPr>
      <w:r>
        <w:t xml:space="preserve">Develop </w:t>
      </w:r>
      <w:r w:rsidRPr="00A84349">
        <w:t>and distribute</w:t>
      </w:r>
      <w:r>
        <w:t xml:space="preserve"> at least</w:t>
      </w:r>
      <w:r w:rsidRPr="00A84349">
        <w:t xml:space="preserve"> </w:t>
      </w:r>
      <w:r>
        <w:t>7</w:t>
      </w:r>
      <w:r w:rsidRPr="00A84349">
        <w:t xml:space="preserve"> new publications and/or</w:t>
      </w:r>
      <w:r>
        <w:t xml:space="preserve"> sets of</w:t>
      </w:r>
      <w:r w:rsidRPr="00A84349">
        <w:t xml:space="preserve"> training materials (PA</w:t>
      </w:r>
      <w:r>
        <w:t>IMI</w:t>
      </w:r>
      <w:r w:rsidRPr="00A84349">
        <w:t>)</w:t>
      </w:r>
    </w:p>
    <w:p w:rsidR="00B44A16" w:rsidRDefault="00B44A16" w:rsidP="00867BF1">
      <w:pPr>
        <w:pStyle w:val="BodyText"/>
        <w:numPr>
          <w:ilvl w:val="2"/>
          <w:numId w:val="72"/>
        </w:numPr>
        <w:tabs>
          <w:tab w:val="clear" w:pos="1080"/>
          <w:tab w:val="left" w:pos="1440"/>
        </w:tabs>
        <w:ind w:left="1440"/>
      </w:pPr>
      <w:r w:rsidRPr="00A84349">
        <w:t>Develop</w:t>
      </w:r>
      <w:r>
        <w:t xml:space="preserve"> and distribute at least 1 new publication and/or training material</w:t>
      </w:r>
      <w:r w:rsidRPr="00A84349">
        <w:t xml:space="preserve"> (P</w:t>
      </w:r>
      <w:r>
        <w:t>AVA</w:t>
      </w:r>
      <w:r w:rsidRPr="00A84349">
        <w:t xml:space="preserve">) </w:t>
      </w:r>
    </w:p>
    <w:p w:rsidR="00B44A16" w:rsidRDefault="00B44A16">
      <w:pPr>
        <w:pStyle w:val="Header"/>
        <w:numPr>
          <w:ilvl w:val="1"/>
          <w:numId w:val="70"/>
        </w:numPr>
        <w:rPr>
          <w:rStyle w:val="BodyTextChar"/>
          <w:rFonts w:ascii="Times" w:hAnsi="Times" w:cs="Times New Roman"/>
          <w:b/>
          <w:sz w:val="24"/>
          <w:szCs w:val="20"/>
        </w:rPr>
      </w:pPr>
      <w:r w:rsidRPr="00532999">
        <w:rPr>
          <w:rStyle w:val="BoldUnderline"/>
        </w:rPr>
        <w:t>Outreach and Training:</w:t>
      </w:r>
      <w:r w:rsidRPr="000134F6">
        <w:rPr>
          <w:rStyle w:val="BodyTextChar"/>
          <w:b/>
        </w:rPr>
        <w:t xml:space="preserve">  </w:t>
      </w:r>
    </w:p>
    <w:p w:rsidR="00B44A16" w:rsidRDefault="00B44A16" w:rsidP="00867BF1">
      <w:pPr>
        <w:pStyle w:val="ListBullet3"/>
        <w:numPr>
          <w:ilvl w:val="0"/>
          <w:numId w:val="109"/>
        </w:numPr>
        <w:tabs>
          <w:tab w:val="num" w:pos="1080"/>
        </w:tabs>
        <w:ind w:left="1080"/>
      </w:pPr>
      <w:r>
        <w:t xml:space="preserve">Provide ongoing Self-Advocacy Trainings to people with psychiatric disabilities, on topics of their choice such as:  Rights in facilities, how to get out and stay out, etc. </w:t>
      </w:r>
    </w:p>
    <w:p w:rsidR="00B44A16" w:rsidRDefault="00B44A16" w:rsidP="00867BF1">
      <w:pPr>
        <w:pStyle w:val="ListBullet3"/>
        <w:numPr>
          <w:ilvl w:val="0"/>
          <w:numId w:val="109"/>
        </w:numPr>
        <w:tabs>
          <w:tab w:val="num" w:pos="1080"/>
        </w:tabs>
        <w:ind w:left="1080"/>
      </w:pPr>
      <w:r>
        <w:t>Provide outreach to people with psychiatric disabilities, on topics such as: services offered by Disability Rights California, voting rights, civic participation, and rights related to becoming a poll worker or poll site</w:t>
      </w:r>
    </w:p>
    <w:p w:rsidR="00B44A16" w:rsidRDefault="00B44A16" w:rsidP="00867BF1">
      <w:pPr>
        <w:pStyle w:val="ListBullet3"/>
        <w:numPr>
          <w:ilvl w:val="0"/>
          <w:numId w:val="109"/>
        </w:numPr>
        <w:tabs>
          <w:tab w:val="num" w:pos="1080"/>
        </w:tabs>
        <w:ind w:left="1080"/>
      </w:pPr>
      <w:r>
        <w:t xml:space="preserve">Provide Self-Advocacy workshops to people with psychiatric disabilities on topics of their choice including: housing, benefits, voting rights, employment, and community services and supports </w:t>
      </w:r>
    </w:p>
    <w:p w:rsidR="00B44A16" w:rsidRDefault="00B44A16" w:rsidP="00867BF1">
      <w:pPr>
        <w:pStyle w:val="BodyText"/>
        <w:numPr>
          <w:ilvl w:val="2"/>
          <w:numId w:val="71"/>
        </w:numPr>
        <w:tabs>
          <w:tab w:val="clear" w:pos="1080"/>
          <w:tab w:val="left" w:pos="1440"/>
        </w:tabs>
        <w:ind w:left="1440"/>
      </w:pPr>
      <w:r w:rsidRPr="007D46E2">
        <w:t xml:space="preserve">Conduct </w:t>
      </w:r>
      <w:r>
        <w:t>at least 20 ongoing self-advocacy groups (PAIMI)</w:t>
      </w:r>
    </w:p>
    <w:p w:rsidR="00B44A16" w:rsidRDefault="00B44A16" w:rsidP="00867BF1">
      <w:pPr>
        <w:pStyle w:val="BodyText"/>
        <w:numPr>
          <w:ilvl w:val="2"/>
          <w:numId w:val="71"/>
        </w:numPr>
        <w:tabs>
          <w:tab w:val="clear" w:pos="1080"/>
          <w:tab w:val="left" w:pos="1440"/>
        </w:tabs>
        <w:ind w:left="1440"/>
      </w:pPr>
      <w:r w:rsidRPr="00532999">
        <w:t xml:space="preserve">Conduct </w:t>
      </w:r>
      <w:r>
        <w:t xml:space="preserve">at least </w:t>
      </w:r>
      <w:r w:rsidRPr="00532999">
        <w:t>13</w:t>
      </w:r>
      <w:r>
        <w:t xml:space="preserve"> trainings and/or outreaches (PAIMI, PAVA)</w:t>
      </w:r>
    </w:p>
    <w:p w:rsidR="00B44A16" w:rsidRDefault="00B44A16" w:rsidP="00867BF1">
      <w:pPr>
        <w:pStyle w:val="BodyText"/>
        <w:numPr>
          <w:ilvl w:val="2"/>
          <w:numId w:val="71"/>
        </w:numPr>
        <w:tabs>
          <w:tab w:val="clear" w:pos="1080"/>
          <w:tab w:val="left" w:pos="1440"/>
        </w:tabs>
        <w:ind w:left="1440"/>
      </w:pPr>
      <w:r>
        <w:t>Conduct at least 15 workshops (PAIMI, PAVA)</w:t>
      </w:r>
    </w:p>
    <w:p w:rsidR="00B44A16" w:rsidRDefault="00B44A16" w:rsidP="00867BF1">
      <w:pPr>
        <w:pStyle w:val="BodyText"/>
        <w:numPr>
          <w:ilvl w:val="2"/>
          <w:numId w:val="71"/>
        </w:numPr>
        <w:tabs>
          <w:tab w:val="clear" w:pos="1080"/>
          <w:tab w:val="left" w:pos="1440"/>
        </w:tabs>
        <w:ind w:left="1440"/>
      </w:pPr>
      <w:r>
        <w:t xml:space="preserve">Provide at least 2 trainings using the Stigma and Discrimination Module developed by PSA and DD/PSA units in the previous year </w:t>
      </w:r>
    </w:p>
    <w:p w:rsidR="00B44A16" w:rsidRDefault="00B44A16">
      <w:pPr>
        <w:pStyle w:val="ListNumber2"/>
        <w:numPr>
          <w:ilvl w:val="0"/>
          <w:numId w:val="85"/>
        </w:numPr>
        <w:rPr>
          <w:b/>
        </w:rPr>
      </w:pPr>
      <w:r w:rsidRPr="00A84349">
        <w:rPr>
          <w:b/>
        </w:rPr>
        <w:t xml:space="preserve">Work to transform systems by eliminating barriers, so that the voices of </w:t>
      </w:r>
      <w:r>
        <w:rPr>
          <w:b/>
        </w:rPr>
        <w:t>people</w:t>
      </w:r>
      <w:r w:rsidRPr="00A84349">
        <w:rPr>
          <w:b/>
        </w:rPr>
        <w:t xml:space="preserve"> with psychiatric disabilities are respected and valued.</w:t>
      </w:r>
    </w:p>
    <w:p w:rsidR="00B44A16" w:rsidRPr="00D8326B" w:rsidRDefault="00B44A16">
      <w:pPr>
        <w:pStyle w:val="Heading3"/>
      </w:pPr>
      <w:bookmarkStart w:id="52" w:name="_Toc174346501"/>
      <w:bookmarkStart w:id="53" w:name="_Toc167511207"/>
      <w:r>
        <w:lastRenderedPageBreak/>
        <w:t>2009-2010</w:t>
      </w:r>
      <w:r w:rsidRPr="00D8326B">
        <w:t xml:space="preserve"> Objectives</w:t>
      </w:r>
      <w:bookmarkEnd w:id="52"/>
    </w:p>
    <w:p w:rsidR="00B44A16" w:rsidRDefault="00B44A16">
      <w:pPr>
        <w:pStyle w:val="Header"/>
        <w:numPr>
          <w:ilvl w:val="1"/>
          <w:numId w:val="73"/>
        </w:numPr>
        <w:rPr>
          <w:rStyle w:val="BoldUnderline"/>
          <w:b/>
        </w:rPr>
      </w:pPr>
      <w:r w:rsidRPr="005101CA">
        <w:rPr>
          <w:rStyle w:val="BoldUnderline"/>
        </w:rPr>
        <w:t>Other Systems Change Advocacy:</w:t>
      </w:r>
      <w:r>
        <w:rPr>
          <w:rStyle w:val="BoldUnderline"/>
          <w:u w:val="none"/>
        </w:rPr>
        <w:t xml:space="preserve"> </w:t>
      </w:r>
      <w:r w:rsidRPr="005101CA">
        <w:rPr>
          <w:rFonts w:ascii="Arial" w:hAnsi="Arial" w:cs="Arial"/>
          <w:sz w:val="28"/>
          <w:szCs w:val="28"/>
        </w:rPr>
        <w:t>Identify and take steps to address a systemic issue or issues</w:t>
      </w:r>
      <w:r>
        <w:rPr>
          <w:rFonts w:ascii="Arial" w:hAnsi="Arial" w:cs="Arial"/>
          <w:sz w:val="28"/>
          <w:szCs w:val="28"/>
        </w:rPr>
        <w:t>. This may include:</w:t>
      </w:r>
    </w:p>
    <w:p w:rsidR="00B44A16" w:rsidRDefault="00B44A16" w:rsidP="00867BF1">
      <w:pPr>
        <w:pStyle w:val="ListBullet3"/>
        <w:numPr>
          <w:ilvl w:val="0"/>
          <w:numId w:val="109"/>
        </w:numPr>
        <w:tabs>
          <w:tab w:val="num" w:pos="1080"/>
        </w:tabs>
        <w:ind w:left="1080"/>
      </w:pPr>
      <w:r w:rsidRPr="00F71BD8">
        <w:t>Continued implementation of the California Memorial Project</w:t>
      </w:r>
      <w:r>
        <w:t>,</w:t>
      </w:r>
      <w:r w:rsidRPr="00F71BD8">
        <w:t xml:space="preserve"> by</w:t>
      </w:r>
      <w:r>
        <w:t>:</w:t>
      </w:r>
    </w:p>
    <w:p w:rsidR="00B44A16" w:rsidRDefault="00B44A16" w:rsidP="007E6408">
      <w:pPr>
        <w:pStyle w:val="ListBullet3"/>
        <w:numPr>
          <w:ilvl w:val="1"/>
          <w:numId w:val="108"/>
        </w:numPr>
      </w:pPr>
      <w:r>
        <w:t xml:space="preserve">Conducting Remembrance Ceremonies at </w:t>
      </w:r>
      <w:smartTag w:uri="urn:schemas-microsoft-com:office:smarttags" w:element="place">
        <w:smartTag w:uri="urn:schemas-microsoft-com:office:smarttags" w:element="PlaceType">
          <w:r>
            <w:t>State</w:t>
          </w:r>
        </w:smartTag>
        <w:r>
          <w:t xml:space="preserve"> </w:t>
        </w:r>
        <w:smartTag w:uri="urn:schemas-microsoft-com:office:smarttags" w:element="PlaceType">
          <w:r>
            <w:t>Hospitals</w:t>
          </w:r>
        </w:smartTag>
      </w:smartTag>
      <w:r>
        <w:t xml:space="preserve">, and Developmental Centers; </w:t>
      </w:r>
    </w:p>
    <w:p w:rsidR="00B44A16" w:rsidRDefault="00B44A16" w:rsidP="007E6408">
      <w:pPr>
        <w:pStyle w:val="ListBullet3"/>
        <w:numPr>
          <w:ilvl w:val="1"/>
          <w:numId w:val="108"/>
        </w:numPr>
      </w:pPr>
      <w:r>
        <w:t xml:space="preserve">Collecting oral histories from those who have lived or who live in State Hospitals, and </w:t>
      </w:r>
    </w:p>
    <w:p w:rsidR="00B44A16" w:rsidRDefault="00B44A16" w:rsidP="007E6408">
      <w:pPr>
        <w:pStyle w:val="ListBullet3"/>
        <w:numPr>
          <w:ilvl w:val="1"/>
          <w:numId w:val="108"/>
        </w:numPr>
      </w:pPr>
      <w:r>
        <w:t>Working with state agencies and other collaborators to memorialize 2 cemeteries</w:t>
      </w:r>
    </w:p>
    <w:p w:rsidR="00B44A16" w:rsidRDefault="00B44A16" w:rsidP="00867BF1">
      <w:pPr>
        <w:pStyle w:val="ListBullet3"/>
        <w:numPr>
          <w:ilvl w:val="0"/>
          <w:numId w:val="109"/>
        </w:numPr>
        <w:tabs>
          <w:tab w:val="num" w:pos="1080"/>
        </w:tabs>
        <w:ind w:left="1080"/>
      </w:pPr>
      <w:r>
        <w:t>Implementation of the Mental Health Services Act by:</w:t>
      </w:r>
    </w:p>
    <w:p w:rsidR="00B44A16" w:rsidRDefault="00B44A16" w:rsidP="007E6408">
      <w:pPr>
        <w:pStyle w:val="ListBullet3"/>
        <w:numPr>
          <w:ilvl w:val="1"/>
          <w:numId w:val="108"/>
        </w:numPr>
      </w:pPr>
      <w:r>
        <w:t xml:space="preserve">Following the progress of Community Services and Support plans in four counties such as </w:t>
      </w:r>
      <w:smartTag w:uri="urn:schemas-microsoft-com:office:smarttags" w:element="City">
        <w:r>
          <w:t>Sonoma</w:t>
        </w:r>
      </w:smartTag>
      <w:r>
        <w:t xml:space="preserve">, </w:t>
      </w:r>
      <w:smartTag w:uri="urn:schemas-microsoft-com:office:smarttags" w:element="City">
        <w:r>
          <w:t>Riverside</w:t>
        </w:r>
      </w:smartTag>
      <w:r>
        <w:t xml:space="preserve">, </w:t>
      </w:r>
      <w:smartTag w:uri="urn:schemas-microsoft-com:office:smarttags" w:element="City">
        <w:smartTag w:uri="urn:schemas-microsoft-com:office:smarttags" w:element="place">
          <w:r>
            <w:t>San Diego</w:t>
          </w:r>
        </w:smartTag>
      </w:smartTag>
      <w:r>
        <w:t>, and Humboldt counties</w:t>
      </w:r>
    </w:p>
    <w:p w:rsidR="00B44A16" w:rsidRDefault="00B44A16" w:rsidP="007E6408">
      <w:pPr>
        <w:pStyle w:val="ListBullet3"/>
        <w:numPr>
          <w:ilvl w:val="1"/>
          <w:numId w:val="108"/>
        </w:numPr>
      </w:pPr>
      <w:r>
        <w:t xml:space="preserve">Following the progress of Prevention and Early Intervention and Innovation and Workforce plans in four counties such as </w:t>
      </w:r>
      <w:smartTag w:uri="urn:schemas-microsoft-com:office:smarttags" w:element="City">
        <w:r>
          <w:t>Sonoma</w:t>
        </w:r>
      </w:smartTag>
      <w:r>
        <w:t xml:space="preserve">, </w:t>
      </w:r>
      <w:smartTag w:uri="urn:schemas-microsoft-com:office:smarttags" w:element="City">
        <w:r>
          <w:t>Riverside</w:t>
        </w:r>
      </w:smartTag>
      <w:r>
        <w:t xml:space="preserve">, </w:t>
      </w:r>
      <w:smartTag w:uri="urn:schemas-microsoft-com:office:smarttags" w:element="City">
        <w:smartTag w:uri="urn:schemas-microsoft-com:office:smarttags" w:element="place">
          <w:r>
            <w:t>San Diego</w:t>
          </w:r>
        </w:smartTag>
      </w:smartTag>
      <w:r>
        <w:t>, and Humboldt counties</w:t>
      </w:r>
    </w:p>
    <w:p w:rsidR="00B44A16" w:rsidRDefault="00B44A16" w:rsidP="007E6408">
      <w:pPr>
        <w:pStyle w:val="ListBullet3"/>
        <w:numPr>
          <w:ilvl w:val="1"/>
          <w:numId w:val="108"/>
        </w:numPr>
      </w:pPr>
      <w:r>
        <w:t>Following the work of the Oversight and Accountability Commission</w:t>
      </w:r>
    </w:p>
    <w:p w:rsidR="00B44A16" w:rsidRDefault="00B44A16" w:rsidP="00867BF1">
      <w:pPr>
        <w:pStyle w:val="ListBullet3"/>
        <w:numPr>
          <w:ilvl w:val="0"/>
          <w:numId w:val="109"/>
        </w:numPr>
        <w:tabs>
          <w:tab w:val="num" w:pos="1080"/>
        </w:tabs>
        <w:ind w:left="1080"/>
      </w:pPr>
      <w:r>
        <w:t>Implement a strategy for increasing voter turnout of people with disabilities living in facilities based on the survey done last fiscal year.</w:t>
      </w:r>
    </w:p>
    <w:p w:rsidR="00B44A16" w:rsidRDefault="00B44A16" w:rsidP="00867BF1">
      <w:pPr>
        <w:pStyle w:val="ListBullet3"/>
        <w:numPr>
          <w:ilvl w:val="0"/>
          <w:numId w:val="109"/>
        </w:numPr>
        <w:tabs>
          <w:tab w:val="num" w:pos="1080"/>
        </w:tabs>
        <w:ind w:left="1080"/>
      </w:pPr>
      <w:r w:rsidRPr="00DA19A5">
        <w:t>Distribute developed survey to all Peer/Self Advocacy Groups, collate results, and develop a plan in collaboration with the Mental Health Work Group to address issues indentified from surveys. The Survey asks people to identify problems, successes, and issues that they have had in accessing the services of Public Defenders.</w:t>
      </w:r>
    </w:p>
    <w:p w:rsidR="00B44A16" w:rsidRDefault="00B44A16" w:rsidP="00867BF1">
      <w:pPr>
        <w:pStyle w:val="BodyText"/>
        <w:numPr>
          <w:ilvl w:val="2"/>
          <w:numId w:val="25"/>
        </w:numPr>
        <w:tabs>
          <w:tab w:val="clear" w:pos="1080"/>
          <w:tab w:val="left" w:pos="1440"/>
        </w:tabs>
        <w:ind w:left="1440"/>
      </w:pPr>
      <w:r>
        <w:t>Complete at least 3 projects (PAIMI) (including 1 joint project with Mental Health goal)</w:t>
      </w:r>
    </w:p>
    <w:p w:rsidR="00B44A16" w:rsidRDefault="00B44A16" w:rsidP="00867BF1">
      <w:pPr>
        <w:pStyle w:val="BodyText"/>
        <w:numPr>
          <w:ilvl w:val="2"/>
          <w:numId w:val="25"/>
        </w:numPr>
        <w:tabs>
          <w:tab w:val="clear" w:pos="1080"/>
          <w:tab w:val="left" w:pos="1440"/>
        </w:tabs>
        <w:ind w:left="1440"/>
      </w:pPr>
      <w:r>
        <w:t>Complete at least 1 project (PAVA)</w:t>
      </w:r>
    </w:p>
    <w:p w:rsidR="00B44A16" w:rsidRDefault="00B44A16" w:rsidP="00867BF1">
      <w:pPr>
        <w:pStyle w:val="BodyText"/>
        <w:numPr>
          <w:ilvl w:val="2"/>
          <w:numId w:val="25"/>
        </w:numPr>
        <w:tabs>
          <w:tab w:val="clear" w:pos="1080"/>
          <w:tab w:val="left" w:pos="1440"/>
        </w:tabs>
        <w:ind w:left="1440"/>
      </w:pPr>
      <w:r>
        <w:t>Complete at least 1 project (PAIMI)</w:t>
      </w:r>
    </w:p>
    <w:p w:rsidR="00B44A16" w:rsidRPr="0051072E" w:rsidRDefault="00B44A16">
      <w:pPr>
        <w:pStyle w:val="BIGHEADING"/>
      </w:pPr>
      <w:r>
        <w:br w:type="page"/>
      </w:r>
      <w:bookmarkStart w:id="54" w:name="_Toc174346502"/>
      <w:bookmarkStart w:id="55" w:name="_Toc241550966"/>
      <w:r w:rsidRPr="0051072E">
        <w:lastRenderedPageBreak/>
        <w:t>Collaborative Projects</w:t>
      </w:r>
      <w:bookmarkEnd w:id="53"/>
      <w:bookmarkEnd w:id="54"/>
      <w:bookmarkEnd w:id="55"/>
    </w:p>
    <w:p w:rsidR="00B44A16" w:rsidRPr="0051072E" w:rsidRDefault="00B44A16">
      <w:pPr>
        <w:pStyle w:val="BodyText"/>
      </w:pPr>
      <w:r w:rsidRPr="0051072E">
        <w:t>Different groups of people with disabilities, including seniors with disabilities and people with developmental, psychiatric, physical</w:t>
      </w:r>
      <w:r>
        <w:t>,</w:t>
      </w:r>
      <w:r w:rsidRPr="0051072E">
        <w:t xml:space="preserve"> and/or sensory disabilities have developed parallel advocacy efforts to address similar issues that impact their lives. As a result, these efforts may be less effective and disability groups may be in competition with one another. </w:t>
      </w:r>
    </w:p>
    <w:p w:rsidR="00B44A16" w:rsidRPr="0051072E" w:rsidRDefault="00B44A16">
      <w:pPr>
        <w:pStyle w:val="Heading2"/>
      </w:pPr>
      <w:bookmarkStart w:id="56" w:name="_Toc174346503"/>
      <w:r w:rsidRPr="0051072E">
        <w:t>Goal</w:t>
      </w:r>
      <w:bookmarkEnd w:id="56"/>
    </w:p>
    <w:p w:rsidR="00B44A16" w:rsidRDefault="00B44A16">
      <w:pPr>
        <w:pStyle w:val="ListNumber2"/>
        <w:numPr>
          <w:ilvl w:val="0"/>
          <w:numId w:val="91"/>
        </w:numPr>
        <w:rPr>
          <w:b/>
        </w:rPr>
      </w:pPr>
      <w:r w:rsidRPr="00A84349">
        <w:rPr>
          <w:b/>
        </w:rPr>
        <w:t>Help people with disabilities develop advocacy projects that foster collaboration and eliminate stereotypes between different communities, and address issues that are important to all groups.</w:t>
      </w:r>
    </w:p>
    <w:p w:rsidR="00B44A16" w:rsidRPr="00D8326B" w:rsidRDefault="00B44A16">
      <w:pPr>
        <w:pStyle w:val="Heading3"/>
      </w:pPr>
      <w:bookmarkStart w:id="57" w:name="_Toc174346504"/>
      <w:r>
        <w:t>2009-2010</w:t>
      </w:r>
      <w:r w:rsidRPr="00D8326B">
        <w:t xml:space="preserve"> Objectives</w:t>
      </w:r>
      <w:bookmarkEnd w:id="57"/>
    </w:p>
    <w:p w:rsidR="00B44A16" w:rsidRDefault="00B44A16">
      <w:pPr>
        <w:pStyle w:val="Header"/>
        <w:numPr>
          <w:ilvl w:val="1"/>
          <w:numId w:val="78"/>
        </w:numPr>
        <w:rPr>
          <w:rStyle w:val="BoldUnderline"/>
          <w:b/>
        </w:rPr>
      </w:pPr>
      <w:r w:rsidRPr="008333F7">
        <w:rPr>
          <w:rStyle w:val="BoldUnderline"/>
        </w:rPr>
        <w:t>Other Systems Change Advocacy</w:t>
      </w:r>
      <w:r>
        <w:rPr>
          <w:rStyle w:val="BoldUnderline"/>
        </w:rPr>
        <w:t>:</w:t>
      </w:r>
      <w:r w:rsidRPr="008333F7">
        <w:t xml:space="preserve">  </w:t>
      </w:r>
      <w:r w:rsidRPr="008333F7">
        <w:rPr>
          <w:rFonts w:ascii="Arial" w:hAnsi="Arial" w:cs="Arial"/>
          <w:sz w:val="28"/>
          <w:szCs w:val="28"/>
        </w:rPr>
        <w:t>Identify and take steps to address a systemic issue or issues such as:</w:t>
      </w:r>
      <w:r w:rsidRPr="008333F7">
        <w:rPr>
          <w:rStyle w:val="BoldUnderline"/>
        </w:rPr>
        <w:t xml:space="preserve"> </w:t>
      </w:r>
    </w:p>
    <w:p w:rsidR="00B44A16" w:rsidRDefault="00B44A16" w:rsidP="00867BF1">
      <w:pPr>
        <w:pStyle w:val="ListBullet3"/>
        <w:numPr>
          <w:ilvl w:val="0"/>
          <w:numId w:val="109"/>
        </w:numPr>
        <w:tabs>
          <w:tab w:val="num" w:pos="1080"/>
        </w:tabs>
        <w:ind w:left="1080"/>
      </w:pPr>
      <w:r>
        <w:t>Civic involvement related to being a juror</w:t>
      </w:r>
    </w:p>
    <w:p w:rsidR="00B44A16" w:rsidRDefault="00B44A16" w:rsidP="00867BF1">
      <w:pPr>
        <w:pStyle w:val="ListBullet3"/>
        <w:numPr>
          <w:ilvl w:val="0"/>
          <w:numId w:val="109"/>
        </w:numPr>
        <w:tabs>
          <w:tab w:val="num" w:pos="1080"/>
        </w:tabs>
        <w:ind w:left="1080"/>
      </w:pPr>
      <w:r>
        <w:t>Voting Rights</w:t>
      </w:r>
    </w:p>
    <w:p w:rsidR="00B44A16" w:rsidRDefault="00B44A16" w:rsidP="00867BF1">
      <w:pPr>
        <w:pStyle w:val="ListBullet3"/>
        <w:numPr>
          <w:ilvl w:val="0"/>
          <w:numId w:val="109"/>
        </w:numPr>
        <w:tabs>
          <w:tab w:val="num" w:pos="1080"/>
        </w:tabs>
        <w:ind w:left="1080"/>
      </w:pPr>
      <w:r>
        <w:t>Return to work issues for employees with disabilities</w:t>
      </w:r>
    </w:p>
    <w:p w:rsidR="00B44A16" w:rsidRDefault="00B44A16" w:rsidP="00867BF1">
      <w:pPr>
        <w:pStyle w:val="BodyText"/>
        <w:numPr>
          <w:ilvl w:val="2"/>
          <w:numId w:val="101"/>
        </w:numPr>
        <w:tabs>
          <w:tab w:val="left" w:pos="1080"/>
        </w:tabs>
        <w:ind w:firstLine="0"/>
      </w:pPr>
      <w:r w:rsidRPr="008333F7">
        <w:t xml:space="preserve">Complete </w:t>
      </w:r>
      <w:r>
        <w:t xml:space="preserve">at least </w:t>
      </w:r>
      <w:r w:rsidRPr="008333F7">
        <w:t>1 project (PAVA</w:t>
      </w:r>
      <w:r>
        <w:t>, PAIMI, PAIR</w:t>
      </w:r>
      <w:r w:rsidRPr="008333F7">
        <w:t>)</w:t>
      </w:r>
    </w:p>
    <w:p w:rsidR="00B44A16" w:rsidRDefault="00B44A16" w:rsidP="00AC5F6E">
      <w:pPr>
        <w:pStyle w:val="ListNumber2"/>
        <w:tabs>
          <w:tab w:val="clear" w:pos="360"/>
        </w:tabs>
        <w:ind w:left="0" w:firstLine="0"/>
        <w:rPr>
          <w:b/>
        </w:rPr>
      </w:pPr>
    </w:p>
    <w:p w:rsidR="00B44A16" w:rsidRDefault="00B44A16">
      <w:pPr>
        <w:pStyle w:val="BIGHEADING"/>
      </w:pPr>
      <w:r>
        <w:br w:type="page"/>
      </w:r>
      <w:bookmarkStart w:id="58" w:name="_Toc174346509"/>
      <w:bookmarkStart w:id="59" w:name="_Toc241550967"/>
      <w:r>
        <w:lastRenderedPageBreak/>
        <w:t>Funding Sources</w:t>
      </w:r>
      <w:bookmarkEnd w:id="58"/>
      <w:bookmarkEnd w:id="59"/>
    </w:p>
    <w:p w:rsidR="00B44A16" w:rsidRPr="001B55E9" w:rsidRDefault="00B44A16">
      <w:pPr>
        <w:pStyle w:val="BodyMainASP"/>
        <w:rPr>
          <w:rFonts w:ascii="Arial" w:hAnsi="Arial" w:cs="Arial"/>
        </w:rPr>
      </w:pPr>
      <w:r>
        <w:rPr>
          <w:rFonts w:ascii="Arial" w:hAnsi="Arial" w:cs="Arial"/>
        </w:rPr>
        <w:t>Disability Rights California</w:t>
      </w:r>
      <w:r w:rsidRPr="001B55E9">
        <w:rPr>
          <w:rFonts w:ascii="Arial" w:hAnsi="Arial" w:cs="Arial"/>
        </w:rPr>
        <w:t xml:space="preserve"> receives funds from federal and state agencies, the State Bar, foundations and private donations.</w:t>
      </w:r>
    </w:p>
    <w:p w:rsidR="00B44A16" w:rsidRPr="001B55E9" w:rsidRDefault="00B44A16">
      <w:pPr>
        <w:pStyle w:val="BodyMainASP"/>
        <w:rPr>
          <w:rFonts w:ascii="Arial" w:hAnsi="Arial" w:cs="Arial"/>
        </w:rPr>
      </w:pPr>
      <w:r w:rsidRPr="001B55E9">
        <w:rPr>
          <w:rFonts w:ascii="Arial" w:hAnsi="Arial" w:cs="Arial"/>
        </w:rPr>
        <w:t xml:space="preserve">Here is information to help you understand the titles of the federal grants </w:t>
      </w:r>
      <w:r>
        <w:rPr>
          <w:rFonts w:ascii="Arial" w:hAnsi="Arial" w:cs="Arial"/>
        </w:rPr>
        <w:t xml:space="preserve">and state funds </w:t>
      </w:r>
      <w:r w:rsidRPr="001B55E9">
        <w:rPr>
          <w:rFonts w:ascii="Arial" w:hAnsi="Arial" w:cs="Arial"/>
        </w:rPr>
        <w:t>identified in the Goals and Objectives:</w:t>
      </w:r>
    </w:p>
    <w:p w:rsidR="00B44A16" w:rsidRPr="001B55E9" w:rsidRDefault="00B44A16">
      <w:pPr>
        <w:pStyle w:val="BodyMainASP"/>
        <w:rPr>
          <w:rFonts w:ascii="Arial" w:hAnsi="Arial" w:cs="Arial"/>
        </w:rPr>
      </w:pPr>
      <w:r w:rsidRPr="001B55E9">
        <w:rPr>
          <w:rFonts w:ascii="Arial" w:hAnsi="Arial" w:cs="Arial"/>
          <w:b/>
        </w:rPr>
        <w:t>PADD:</w:t>
      </w:r>
      <w:r w:rsidRPr="001B55E9">
        <w:rPr>
          <w:rFonts w:ascii="Arial" w:hAnsi="Arial" w:cs="Arial"/>
        </w:rPr>
        <w:t xml:space="preserve"> In 1978, </w:t>
      </w:r>
      <w:r>
        <w:rPr>
          <w:rFonts w:ascii="Arial" w:hAnsi="Arial" w:cs="Arial"/>
        </w:rPr>
        <w:t xml:space="preserve">Disability Rights California </w:t>
      </w:r>
      <w:r w:rsidRPr="001B55E9">
        <w:rPr>
          <w:rFonts w:ascii="Arial" w:hAnsi="Arial" w:cs="Arial"/>
        </w:rPr>
        <w:t>became the agency in California responsible for protecting and advocating for the rights of people with developmental disabilities under the federal Developmentally Disabled Assistance and Bill of Rights Act of 1978 (PADD).</w:t>
      </w:r>
    </w:p>
    <w:p w:rsidR="00B44A16" w:rsidRPr="001B55E9" w:rsidRDefault="00B44A16">
      <w:pPr>
        <w:pStyle w:val="BodyMainASP"/>
        <w:rPr>
          <w:rFonts w:ascii="Arial" w:hAnsi="Arial" w:cs="Arial"/>
        </w:rPr>
      </w:pPr>
      <w:r w:rsidRPr="001B55E9">
        <w:rPr>
          <w:rFonts w:ascii="Arial" w:hAnsi="Arial" w:cs="Arial"/>
          <w:b/>
        </w:rPr>
        <w:t>PAIMI:</w:t>
      </w:r>
      <w:r w:rsidRPr="001B55E9">
        <w:rPr>
          <w:rFonts w:ascii="Arial" w:hAnsi="Arial" w:cs="Arial"/>
        </w:rPr>
        <w:t xml:space="preserve"> The Protection and Advocacy for Individuals with Mental Illness Act of 1986 (PAIMI) extended </w:t>
      </w:r>
      <w:r>
        <w:rPr>
          <w:rFonts w:ascii="Arial" w:hAnsi="Arial" w:cs="Arial"/>
        </w:rPr>
        <w:t>Disability Rights California</w:t>
      </w:r>
      <w:r w:rsidRPr="001B55E9">
        <w:rPr>
          <w:rFonts w:ascii="Arial" w:hAnsi="Arial" w:cs="Arial"/>
        </w:rPr>
        <w:t xml:space="preserve">’s mandate to </w:t>
      </w:r>
      <w:r>
        <w:rPr>
          <w:rFonts w:ascii="Arial" w:hAnsi="Arial" w:cs="Arial"/>
        </w:rPr>
        <w:t>people</w:t>
      </w:r>
      <w:r w:rsidRPr="001B55E9">
        <w:rPr>
          <w:rFonts w:ascii="Arial" w:hAnsi="Arial" w:cs="Arial"/>
        </w:rPr>
        <w:t xml:space="preserve"> with psychiatric disabilities.</w:t>
      </w:r>
    </w:p>
    <w:p w:rsidR="00B44A16" w:rsidRPr="001B55E9" w:rsidRDefault="00B44A16">
      <w:pPr>
        <w:pStyle w:val="BodyMainASP"/>
        <w:rPr>
          <w:rFonts w:ascii="Arial" w:hAnsi="Arial" w:cs="Arial"/>
        </w:rPr>
      </w:pPr>
      <w:r w:rsidRPr="001B55E9">
        <w:rPr>
          <w:rFonts w:ascii="Arial" w:hAnsi="Arial" w:cs="Arial"/>
          <w:b/>
        </w:rPr>
        <w:t>PAIR:</w:t>
      </w:r>
      <w:r w:rsidRPr="001B55E9">
        <w:rPr>
          <w:rFonts w:ascii="Arial" w:hAnsi="Arial" w:cs="Arial"/>
        </w:rPr>
        <w:t xml:space="preserve"> The Protection and Advocacy of Individual Rights Act of 1992 (PAIR) extended </w:t>
      </w:r>
      <w:r>
        <w:rPr>
          <w:rFonts w:ascii="Arial" w:hAnsi="Arial" w:cs="Arial"/>
        </w:rPr>
        <w:t>Disability Rights California</w:t>
      </w:r>
      <w:r w:rsidRPr="001B55E9">
        <w:rPr>
          <w:rFonts w:ascii="Arial" w:hAnsi="Arial" w:cs="Arial"/>
        </w:rPr>
        <w:t>’s mandate to pe</w:t>
      </w:r>
      <w:r>
        <w:rPr>
          <w:rFonts w:ascii="Arial" w:hAnsi="Arial" w:cs="Arial"/>
        </w:rPr>
        <w:t>ople</w:t>
      </w:r>
      <w:r w:rsidRPr="001B55E9">
        <w:rPr>
          <w:rFonts w:ascii="Arial" w:hAnsi="Arial" w:cs="Arial"/>
        </w:rPr>
        <w:t xml:space="preserve"> with physical, learning and sensory disabilities.</w:t>
      </w:r>
    </w:p>
    <w:p w:rsidR="00B44A16" w:rsidRPr="001B55E9" w:rsidRDefault="00B44A16">
      <w:pPr>
        <w:pStyle w:val="BodyMainASP"/>
        <w:rPr>
          <w:rFonts w:ascii="Arial" w:hAnsi="Arial" w:cs="Arial"/>
        </w:rPr>
      </w:pPr>
      <w:r w:rsidRPr="001B55E9">
        <w:rPr>
          <w:rFonts w:ascii="Arial" w:hAnsi="Arial" w:cs="Arial"/>
          <w:b/>
        </w:rPr>
        <w:t>PAAT:</w:t>
      </w:r>
      <w:r w:rsidRPr="001B55E9">
        <w:rPr>
          <w:rFonts w:ascii="Arial" w:hAnsi="Arial" w:cs="Arial"/>
        </w:rPr>
        <w:t xml:space="preserve"> Beginning in 1998, </w:t>
      </w:r>
      <w:r>
        <w:rPr>
          <w:rFonts w:ascii="Arial" w:hAnsi="Arial" w:cs="Arial"/>
        </w:rPr>
        <w:t>Disability Rights California</w:t>
      </w:r>
      <w:r w:rsidRPr="001B55E9">
        <w:rPr>
          <w:rFonts w:ascii="Arial" w:hAnsi="Arial" w:cs="Arial"/>
        </w:rPr>
        <w:t xml:space="preserve"> received limited funds under the Protection and Advocacy for Assistive Technology (PAAT) Act to increase access to assistive devices and equipment.</w:t>
      </w:r>
    </w:p>
    <w:p w:rsidR="00B44A16" w:rsidRPr="001B55E9" w:rsidRDefault="00B44A16">
      <w:pPr>
        <w:pStyle w:val="BodyMainASP"/>
        <w:rPr>
          <w:rFonts w:ascii="Arial" w:hAnsi="Arial" w:cs="Arial"/>
        </w:rPr>
      </w:pPr>
      <w:r w:rsidRPr="001B55E9">
        <w:rPr>
          <w:rFonts w:ascii="Arial" w:hAnsi="Arial" w:cs="Arial"/>
          <w:b/>
        </w:rPr>
        <w:t>PABSS:</w:t>
      </w:r>
      <w:r w:rsidRPr="001B55E9">
        <w:rPr>
          <w:rFonts w:ascii="Arial" w:hAnsi="Arial" w:cs="Arial"/>
        </w:rPr>
        <w:t xml:space="preserve"> Under the Protection and Advocacy for Beneficiaries of Social Security (PABSS) Act, </w:t>
      </w:r>
      <w:r>
        <w:rPr>
          <w:rFonts w:ascii="Arial" w:hAnsi="Arial" w:cs="Arial"/>
        </w:rPr>
        <w:t>Disability Rights California</w:t>
      </w:r>
      <w:r w:rsidRPr="001B55E9">
        <w:rPr>
          <w:rFonts w:ascii="Arial" w:hAnsi="Arial" w:cs="Arial"/>
        </w:rPr>
        <w:t xml:space="preserve"> provides advocacy assistance to Beneficiaries of Social Security Disability or Supplemental Security Income (SSI), and to </w:t>
      </w:r>
      <w:r>
        <w:rPr>
          <w:rFonts w:ascii="Arial" w:hAnsi="Arial" w:cs="Arial"/>
        </w:rPr>
        <w:t>people</w:t>
      </w:r>
      <w:r w:rsidRPr="001B55E9">
        <w:rPr>
          <w:rFonts w:ascii="Arial" w:hAnsi="Arial" w:cs="Arial"/>
        </w:rPr>
        <w:t xml:space="preserve"> who are working and are beneficiaries of Medicare, Medi-Cal or In-Home Supportive Services (IHSS) about securing or requiring employment.</w:t>
      </w:r>
    </w:p>
    <w:p w:rsidR="00B44A16" w:rsidRDefault="00B44A16">
      <w:pPr>
        <w:pStyle w:val="BodyMainASP"/>
        <w:rPr>
          <w:rFonts w:ascii="Arial" w:hAnsi="Arial" w:cs="Arial"/>
        </w:rPr>
      </w:pPr>
      <w:r w:rsidRPr="001B55E9">
        <w:rPr>
          <w:rFonts w:ascii="Arial" w:hAnsi="Arial" w:cs="Arial"/>
          <w:b/>
          <w:bCs/>
        </w:rPr>
        <w:t xml:space="preserve">PATBI: </w:t>
      </w:r>
      <w:r w:rsidRPr="001B55E9">
        <w:rPr>
          <w:rFonts w:ascii="Arial" w:hAnsi="Arial" w:cs="Arial"/>
        </w:rPr>
        <w:t>Protection &amp; Advocacy for Individuals with Traumatic Brain Injury (PATBI</w:t>
      </w:r>
      <w:r w:rsidRPr="001B55E9">
        <w:rPr>
          <w:rFonts w:ascii="Arial" w:hAnsi="Arial" w:cs="Arial"/>
          <w:b/>
          <w:bCs/>
        </w:rPr>
        <w:t>)</w:t>
      </w:r>
      <w:r w:rsidRPr="001B55E9">
        <w:rPr>
          <w:rFonts w:ascii="Arial" w:hAnsi="Arial" w:cs="Arial"/>
          <w:b/>
          <w:bCs/>
          <w:sz w:val="32"/>
          <w:szCs w:val="32"/>
        </w:rPr>
        <w:t xml:space="preserve"> </w:t>
      </w:r>
      <w:r w:rsidRPr="001B55E9">
        <w:rPr>
          <w:rFonts w:ascii="Arial" w:hAnsi="Arial" w:cs="Arial"/>
        </w:rPr>
        <w:t xml:space="preserve">assures that </w:t>
      </w:r>
      <w:r>
        <w:rPr>
          <w:rFonts w:ascii="Arial" w:hAnsi="Arial" w:cs="Arial"/>
        </w:rPr>
        <w:t>people</w:t>
      </w:r>
      <w:r w:rsidRPr="001B55E9">
        <w:rPr>
          <w:rFonts w:ascii="Arial" w:hAnsi="Arial" w:cs="Arial"/>
        </w:rPr>
        <w:t xml:space="preserve"> with traumatic brain injury receive appropriate services and supports within their own communities. </w:t>
      </w:r>
      <w:r>
        <w:rPr>
          <w:rFonts w:ascii="Arial" w:hAnsi="Arial" w:cs="Arial"/>
        </w:rPr>
        <w:t>Disability Rights California</w:t>
      </w:r>
      <w:r w:rsidRPr="001B55E9">
        <w:rPr>
          <w:rFonts w:ascii="Arial" w:hAnsi="Arial" w:cs="Arial"/>
        </w:rPr>
        <w:t xml:space="preserve"> promotes the rights of people with Traumatic Brain Injury (TBI) through advocacy assistance, education, and outreach to build TBI community awareness and support for inclusion.  This program was established by federal grants from the Department of Health and Human Services.</w:t>
      </w:r>
    </w:p>
    <w:p w:rsidR="00B44A16" w:rsidRDefault="00B44A16">
      <w:pPr>
        <w:pStyle w:val="BodyMainASP"/>
        <w:rPr>
          <w:rFonts w:ascii="Arial" w:hAnsi="Arial" w:cs="Arial"/>
        </w:rPr>
      </w:pPr>
    </w:p>
    <w:p w:rsidR="00B44A16" w:rsidRPr="001B55E9" w:rsidRDefault="00B44A16">
      <w:pPr>
        <w:pStyle w:val="BodyMainASP"/>
        <w:rPr>
          <w:rFonts w:ascii="Arial" w:hAnsi="Arial" w:cs="Arial"/>
        </w:rPr>
      </w:pPr>
      <w:r w:rsidRPr="001B55E9">
        <w:rPr>
          <w:rFonts w:ascii="Arial" w:hAnsi="Arial" w:cs="Arial"/>
          <w:b/>
        </w:rPr>
        <w:lastRenderedPageBreak/>
        <w:t xml:space="preserve">PAVA: </w:t>
      </w:r>
      <w:r w:rsidRPr="001B55E9">
        <w:rPr>
          <w:rFonts w:ascii="Arial" w:hAnsi="Arial" w:cs="Arial"/>
        </w:rPr>
        <w:t xml:space="preserve">Part of the Help America Vote Act of 2002 (HAVA) was the Protection and Advocacy for Voting Access (PAVA) program. PAVA expanded </w:t>
      </w:r>
      <w:r>
        <w:rPr>
          <w:rFonts w:ascii="Arial" w:hAnsi="Arial" w:cs="Arial"/>
        </w:rPr>
        <w:t>Disability Rights California</w:t>
      </w:r>
      <w:r w:rsidRPr="001B55E9">
        <w:rPr>
          <w:rFonts w:ascii="Arial" w:hAnsi="Arial" w:cs="Arial"/>
        </w:rPr>
        <w:t xml:space="preserve">'s ability to work for full participation in the electoral process for </w:t>
      </w:r>
      <w:r>
        <w:rPr>
          <w:rFonts w:ascii="Arial" w:hAnsi="Arial" w:cs="Arial"/>
        </w:rPr>
        <w:t>people</w:t>
      </w:r>
      <w:r w:rsidRPr="001B55E9">
        <w:rPr>
          <w:rFonts w:ascii="Arial" w:hAnsi="Arial" w:cs="Arial"/>
        </w:rPr>
        <w:t xml:space="preserve"> with disabilities, including registering to vote, casting a vote and accessing polling places.</w:t>
      </w:r>
    </w:p>
    <w:p w:rsidR="00B44A16" w:rsidRDefault="00B44A16" w:rsidP="00EB4E83">
      <w:pPr>
        <w:pStyle w:val="BodyMainASP"/>
        <w:rPr>
          <w:rFonts w:ascii="Arial" w:hAnsi="Arial" w:cs="Arial"/>
        </w:rPr>
      </w:pPr>
      <w:r w:rsidRPr="001B55E9">
        <w:rPr>
          <w:rFonts w:ascii="Arial" w:hAnsi="Arial" w:cs="Arial"/>
          <w:b/>
        </w:rPr>
        <w:t xml:space="preserve">EA: </w:t>
      </w:r>
      <w:r>
        <w:rPr>
          <w:rFonts w:ascii="Arial" w:hAnsi="Arial" w:cs="Arial"/>
        </w:rPr>
        <w:t>Disability Rights California</w:t>
      </w:r>
      <w:r w:rsidRPr="001B55E9">
        <w:rPr>
          <w:rFonts w:ascii="Arial" w:hAnsi="Arial" w:cs="Arial"/>
        </w:rPr>
        <w:t xml:space="preserve"> receives funds from the State Bar under the Equal Access to Justice Project to provide services to indigent Californians with disabilities under</w:t>
      </w:r>
      <w:r>
        <w:rPr>
          <w:rFonts w:ascii="Arial" w:hAnsi="Arial" w:cs="Arial"/>
        </w:rPr>
        <w:t xml:space="preserve"> these</w:t>
      </w:r>
      <w:r w:rsidRPr="001B55E9">
        <w:rPr>
          <w:rFonts w:ascii="Arial" w:hAnsi="Arial" w:cs="Arial"/>
        </w:rPr>
        <w:t xml:space="preserve"> specific projects</w:t>
      </w:r>
      <w:r>
        <w:rPr>
          <w:rFonts w:ascii="Arial" w:hAnsi="Arial" w:cs="Arial"/>
        </w:rPr>
        <w:t xml:space="preserve">:                </w:t>
      </w:r>
    </w:p>
    <w:p w:rsidR="00B44A16" w:rsidRDefault="00B44A16" w:rsidP="00EB4E83">
      <w:pPr>
        <w:pStyle w:val="ListBullet2"/>
      </w:pPr>
      <w:r>
        <w:t xml:space="preserve">EA – Rights in Facilities (EA – </w:t>
      </w:r>
      <w:smartTag w:uri="urn:schemas-microsoft-com:office:smarttags" w:element="place">
        <w:r>
          <w:t>RIF</w:t>
        </w:r>
      </w:smartTag>
      <w:r>
        <w:t>)</w:t>
      </w:r>
    </w:p>
    <w:p w:rsidR="00B44A16" w:rsidRDefault="00B44A16" w:rsidP="00EB4E83">
      <w:pPr>
        <w:pStyle w:val="ListBullet2"/>
      </w:pPr>
      <w:r>
        <w:t xml:space="preserve">EA – Children and Young Adult Initiative (EA – C&amp;YAI) </w:t>
      </w:r>
    </w:p>
    <w:p w:rsidR="00B44A16" w:rsidRDefault="00B44A16" w:rsidP="00EB4E83">
      <w:pPr>
        <w:pStyle w:val="ListBullet2"/>
        <w:ind w:left="990" w:hanging="990"/>
      </w:pPr>
      <w:r>
        <w:t>EA – Advocacy Services for Californians with Disabilities                   from Language and Ethnic Distinct Communities (EA – MCA)</w:t>
      </w:r>
    </w:p>
    <w:p w:rsidR="00B44A16" w:rsidRPr="00C44B2F" w:rsidRDefault="00B44A16" w:rsidP="00EB4E83">
      <w:pPr>
        <w:pStyle w:val="ListBullet2"/>
      </w:pPr>
      <w:r>
        <w:t>EA – Disability Civil Rights an</w:t>
      </w:r>
      <w:r w:rsidRPr="00C44B2F">
        <w:t>d Benefits (EA – Dis. Civ. Rights)</w:t>
      </w:r>
    </w:p>
    <w:p w:rsidR="00B44A16" w:rsidRPr="00C44B2F" w:rsidRDefault="00B44A16" w:rsidP="00EB4E83">
      <w:pPr>
        <w:pStyle w:val="ListBullet2"/>
        <w:numPr>
          <w:ilvl w:val="0"/>
          <w:numId w:val="0"/>
        </w:numPr>
      </w:pPr>
    </w:p>
    <w:p w:rsidR="00B44A16" w:rsidRPr="00C44B2F" w:rsidRDefault="00B44A16" w:rsidP="00C44B2F">
      <w:pPr>
        <w:pStyle w:val="Default"/>
        <w:rPr>
          <w:b/>
          <w:sz w:val="28"/>
          <w:szCs w:val="28"/>
          <w:u w:val="single"/>
        </w:rPr>
      </w:pPr>
      <w:r w:rsidRPr="008C6876">
        <w:rPr>
          <w:b/>
          <w:sz w:val="28"/>
          <w:szCs w:val="28"/>
        </w:rPr>
        <w:t xml:space="preserve">IOLTA: </w:t>
      </w:r>
      <w:r w:rsidRPr="001D7374">
        <w:rPr>
          <w:rFonts w:ascii="Verdana" w:hAnsi="Verdana"/>
          <w:sz w:val="28"/>
          <w:szCs w:val="28"/>
        </w:rPr>
        <w:t xml:space="preserve">We receive support from the State Bar of California's Interest on Lawyers Trust Account (IOLTA) program, which funds legal services for low-income people around </w:t>
      </w:r>
      <w:smartTag w:uri="urn:schemas-microsoft-com:office:smarttags" w:element="State">
        <w:smartTag w:uri="urn:schemas-microsoft-com:office:smarttags" w:element="place">
          <w:r w:rsidRPr="001D7374">
            <w:rPr>
              <w:rFonts w:ascii="Verdana" w:hAnsi="Verdana"/>
              <w:sz w:val="28"/>
              <w:szCs w:val="28"/>
            </w:rPr>
            <w:t>California</w:t>
          </w:r>
        </w:smartTag>
      </w:smartTag>
      <w:r w:rsidRPr="001D7374">
        <w:rPr>
          <w:rFonts w:ascii="Verdana" w:hAnsi="Verdana"/>
          <w:sz w:val="28"/>
          <w:szCs w:val="28"/>
        </w:rPr>
        <w:t>.</w:t>
      </w:r>
      <w:r w:rsidRPr="00C44B2F">
        <w:rPr>
          <w:b/>
          <w:sz w:val="28"/>
          <w:szCs w:val="28"/>
          <w:u w:val="single"/>
        </w:rPr>
        <w:t xml:space="preserve"> </w:t>
      </w:r>
    </w:p>
    <w:p w:rsidR="00B44A16" w:rsidRPr="008C6876" w:rsidRDefault="00B44A16" w:rsidP="00C44B2F">
      <w:pPr>
        <w:pStyle w:val="Default"/>
        <w:rPr>
          <w:b/>
          <w:sz w:val="28"/>
          <w:szCs w:val="28"/>
        </w:rPr>
      </w:pPr>
    </w:p>
    <w:p w:rsidR="00B44A16" w:rsidRPr="001D7374" w:rsidRDefault="00B44A16" w:rsidP="00C44B2F">
      <w:pPr>
        <w:pStyle w:val="Default"/>
        <w:rPr>
          <w:sz w:val="28"/>
          <w:szCs w:val="28"/>
        </w:rPr>
      </w:pPr>
      <w:r w:rsidRPr="008C6876">
        <w:rPr>
          <w:b/>
          <w:sz w:val="28"/>
          <w:szCs w:val="28"/>
        </w:rPr>
        <w:t xml:space="preserve">CAP: </w:t>
      </w:r>
      <w:r w:rsidRPr="008C6876">
        <w:rPr>
          <w:sz w:val="28"/>
          <w:szCs w:val="28"/>
        </w:rPr>
        <w:t>Disability Rights California receives funds under a contract with the State Department of Rehabilitation to provide services under the Client Assistance Program (CAP), a federal program that provides</w:t>
      </w:r>
      <w:r w:rsidR="003158A6">
        <w:rPr>
          <w:sz w:val="28"/>
          <w:szCs w:val="28"/>
          <w:u w:val="single"/>
        </w:rPr>
        <w:t xml:space="preserve"> </w:t>
      </w:r>
      <w:r w:rsidRPr="001D7374">
        <w:rPr>
          <w:sz w:val="28"/>
          <w:szCs w:val="28"/>
        </w:rPr>
        <w:t xml:space="preserve">information and assistance to individuals seeking or receiving services under the Rehabilitation Act, including assistance in pursuing administrative, legal, and other appropriate remedies to ensure the protection of their rights. </w:t>
      </w:r>
    </w:p>
    <w:p w:rsidR="00B44A16" w:rsidRPr="001D7374" w:rsidRDefault="00B44A16" w:rsidP="00EB4E83">
      <w:pPr>
        <w:pStyle w:val="ListBullet2"/>
        <w:numPr>
          <w:ilvl w:val="0"/>
          <w:numId w:val="0"/>
        </w:numPr>
        <w:rPr>
          <w:u w:val="single"/>
        </w:rPr>
      </w:pPr>
      <w:r>
        <w:rPr>
          <w:u w:val="single"/>
        </w:rPr>
        <w:t xml:space="preserve"> </w:t>
      </w:r>
    </w:p>
    <w:p w:rsidR="00B44A16" w:rsidRDefault="00B44A16">
      <w:pPr>
        <w:pStyle w:val="Heading4"/>
        <w:rPr>
          <w:b w:val="0"/>
        </w:rPr>
      </w:pPr>
      <w:r w:rsidRPr="00B108A3">
        <w:t>OTHER ELIGIBILITY</w:t>
      </w:r>
      <w:r>
        <w:t xml:space="preserve">:  </w:t>
      </w:r>
      <w:r w:rsidRPr="00F6033E">
        <w:rPr>
          <w:b w:val="0"/>
        </w:rPr>
        <w:t>Disability Rights California</w:t>
      </w:r>
      <w:r>
        <w:rPr>
          <w:b w:val="0"/>
        </w:rPr>
        <w:t xml:space="preserve"> also provides services under several contracts such as the Office of Patients’ Rights and the Office of Clients’ Rights Advocacy.  </w:t>
      </w:r>
    </w:p>
    <w:p w:rsidR="00B44A16" w:rsidRDefault="00B44A16">
      <w:pPr>
        <w:pStyle w:val="BodyText"/>
      </w:pPr>
    </w:p>
    <w:p w:rsidR="00B44A16" w:rsidRDefault="00B44A16">
      <w:pPr>
        <w:pStyle w:val="BodyText"/>
      </w:pPr>
    </w:p>
    <w:p w:rsidR="00B44A16" w:rsidRDefault="00B44A16">
      <w:pPr>
        <w:pStyle w:val="BodyText"/>
      </w:pPr>
    </w:p>
    <w:p w:rsidR="00B44A16" w:rsidRDefault="00B44A16">
      <w:pPr>
        <w:pStyle w:val="BodyText"/>
      </w:pPr>
    </w:p>
    <w:p w:rsidR="00B44A16" w:rsidRDefault="00B44A16">
      <w:pPr>
        <w:pStyle w:val="BodyText"/>
      </w:pPr>
    </w:p>
    <w:p w:rsidR="00B44A16" w:rsidRDefault="00B44A16">
      <w:pPr>
        <w:pStyle w:val="BodyText"/>
      </w:pPr>
    </w:p>
    <w:p w:rsidR="00B44A16" w:rsidRDefault="00B44A16">
      <w:pPr>
        <w:pStyle w:val="BodyText"/>
      </w:pPr>
    </w:p>
    <w:p w:rsidR="00B44A16" w:rsidRPr="0051072E" w:rsidRDefault="00B44A16">
      <w:pPr>
        <w:pStyle w:val="ListNumber2"/>
        <w:tabs>
          <w:tab w:val="clear" w:pos="360"/>
        </w:tabs>
        <w:ind w:left="0" w:firstLine="0"/>
      </w:pPr>
    </w:p>
    <w:sectPr w:rsidR="00B44A16" w:rsidRPr="0051072E" w:rsidSect="00CA72F4">
      <w:footerReference w:type="even" r:id="rId7"/>
      <w:footerReference w:type="default" r:id="rId8"/>
      <w:headerReference w:type="first" r:id="rId9"/>
      <w:pgSz w:w="12240" w:h="15840"/>
      <w:pgMar w:top="1080" w:right="1440" w:bottom="720" w:left="1440" w:header="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2A9" w:rsidRDefault="000702A9">
      <w:r>
        <w:separator/>
      </w:r>
    </w:p>
  </w:endnote>
  <w:endnote w:type="continuationSeparator" w:id="0">
    <w:p w:rsidR="000702A9" w:rsidRDefault="000702A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46D" w:rsidRDefault="005764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rsidR="0057646D" w:rsidRDefault="005764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46D" w:rsidRPr="00083342" w:rsidRDefault="0057646D">
    <w:pPr>
      <w:pStyle w:val="Footer"/>
      <w:framePr w:h="358" w:hRule="exact" w:wrap="around" w:vAnchor="text" w:hAnchor="page" w:x="10981" w:y="86"/>
      <w:rPr>
        <w:rStyle w:val="PageNumber"/>
        <w:rFonts w:ascii="Arial" w:hAnsi="Arial"/>
        <w:b/>
        <w:sz w:val="28"/>
        <w:szCs w:val="28"/>
      </w:rPr>
    </w:pPr>
    <w:r w:rsidRPr="00083342">
      <w:rPr>
        <w:rStyle w:val="PageNumber"/>
        <w:rFonts w:ascii="Arial" w:hAnsi="Arial"/>
        <w:b/>
        <w:sz w:val="28"/>
        <w:szCs w:val="28"/>
      </w:rPr>
      <w:fldChar w:fldCharType="begin"/>
    </w:r>
    <w:r w:rsidRPr="00083342">
      <w:rPr>
        <w:rStyle w:val="PageNumber"/>
        <w:rFonts w:ascii="Arial" w:hAnsi="Arial"/>
        <w:b/>
        <w:sz w:val="28"/>
        <w:szCs w:val="28"/>
      </w:rPr>
      <w:instrText xml:space="preserve">PAGE  </w:instrText>
    </w:r>
    <w:r w:rsidRPr="00083342">
      <w:rPr>
        <w:rStyle w:val="PageNumber"/>
        <w:rFonts w:ascii="Arial" w:hAnsi="Arial"/>
        <w:b/>
        <w:sz w:val="28"/>
        <w:szCs w:val="28"/>
      </w:rPr>
      <w:fldChar w:fldCharType="separate"/>
    </w:r>
    <w:r w:rsidR="00275DC5">
      <w:rPr>
        <w:rStyle w:val="PageNumber"/>
        <w:rFonts w:ascii="Arial" w:hAnsi="Arial"/>
        <w:b/>
        <w:noProof/>
        <w:sz w:val="28"/>
        <w:szCs w:val="28"/>
      </w:rPr>
      <w:t>2</w:t>
    </w:r>
    <w:r w:rsidRPr="00083342">
      <w:rPr>
        <w:rStyle w:val="PageNumber"/>
        <w:rFonts w:ascii="Arial" w:hAnsi="Arial"/>
        <w:b/>
        <w:sz w:val="28"/>
        <w:szCs w:val="28"/>
      </w:rPr>
      <w:fldChar w:fldCharType="end"/>
    </w:r>
  </w:p>
  <w:p w:rsidR="0057646D" w:rsidRDefault="0057646D" w:rsidP="0036687F">
    <w:pPr>
      <w:pStyle w:val="Footer"/>
      <w:rPr>
        <w:rFonts w:ascii="Arial" w:hAnsi="Arial"/>
        <w:b/>
        <w:sz w:val="28"/>
        <w:szCs w:val="28"/>
      </w:rPr>
    </w:pPr>
    <w:r>
      <w:rPr>
        <w:noProof/>
      </w:rPr>
      <w:pict>
        <v:line id="_x0000_s2049" style="position:absolute;z-index:251657728" from="-36pt,-4.9pt" to="513pt,-1.9pt" strokecolor="navy" strokeweight="2.25pt"/>
      </w:pict>
    </w:r>
    <w:r>
      <w:rPr>
        <w:rFonts w:ascii="Arial" w:hAnsi="Arial"/>
        <w:b/>
        <w:sz w:val="28"/>
        <w:szCs w:val="28"/>
      </w:rPr>
      <w:t xml:space="preserve">Disability Rights </w:t>
    </w:r>
    <w:smartTag w:uri="urn:schemas-microsoft-com:office:smarttags" w:element="place">
      <w:smartTag w:uri="urn:schemas-microsoft-com:office:smarttags" w:element="State">
        <w:r>
          <w:rPr>
            <w:rFonts w:ascii="Arial" w:hAnsi="Arial"/>
            <w:b/>
            <w:sz w:val="28"/>
            <w:szCs w:val="28"/>
          </w:rPr>
          <w:t>California</w:t>
        </w:r>
      </w:smartTag>
    </w:smartTag>
    <w:r>
      <w:rPr>
        <w:rFonts w:ascii="Arial" w:hAnsi="Arial"/>
        <w:b/>
        <w:sz w:val="28"/>
        <w:szCs w:val="28"/>
      </w:rPr>
      <w:t xml:space="preserve"> Advocacy </w:t>
    </w:r>
    <w:r w:rsidRPr="00083342">
      <w:rPr>
        <w:rFonts w:ascii="Arial" w:hAnsi="Arial"/>
        <w:b/>
        <w:sz w:val="28"/>
        <w:szCs w:val="28"/>
      </w:rPr>
      <w:t>Goals 2008-2012</w:t>
    </w:r>
    <w:r>
      <w:rPr>
        <w:rFonts w:ascii="Arial" w:hAnsi="Arial"/>
        <w:b/>
        <w:sz w:val="28"/>
        <w:szCs w:val="28"/>
      </w:rPr>
      <w:t xml:space="preserve"> – </w:t>
    </w:r>
  </w:p>
  <w:p w:rsidR="0057646D" w:rsidRPr="00083342" w:rsidRDefault="0057646D" w:rsidP="0036687F">
    <w:pPr>
      <w:pStyle w:val="Footer"/>
      <w:rPr>
        <w:rFonts w:ascii="Arial" w:hAnsi="Arial"/>
        <w:b/>
        <w:sz w:val="28"/>
        <w:szCs w:val="28"/>
      </w:rPr>
    </w:pPr>
    <w:r>
      <w:rPr>
        <w:rFonts w:ascii="Arial" w:hAnsi="Arial"/>
        <w:b/>
        <w:sz w:val="28"/>
        <w:szCs w:val="28"/>
      </w:rPr>
      <w:t>With 2009-2010 One Year Objectives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2A9" w:rsidRDefault="000702A9">
      <w:r>
        <w:separator/>
      </w:r>
    </w:p>
  </w:footnote>
  <w:footnote w:type="continuationSeparator" w:id="0">
    <w:p w:rsidR="000702A9" w:rsidRDefault="00070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46D" w:rsidRDefault="0057646D">
    <w:pPr>
      <w:pStyle w:val="Header"/>
      <w:tabs>
        <w:tab w:val="left" w:pos="1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numPicBullet w:numPicBulletId="1">
    <w:pict>
      <v:shape id="_x0000_i1027" type="#_x0000_t75" style="width:9.2pt;height:9.2pt" o:bullet="t">
        <v:imagedata r:id="rId2" o:title=""/>
      </v:shape>
    </w:pict>
  </w:numPicBullet>
  <w:abstractNum w:abstractNumId="0">
    <w:nsid w:val="01FC44D9"/>
    <w:multiLevelType w:val="multilevel"/>
    <w:tmpl w:val="295881B2"/>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38E15C1"/>
    <w:multiLevelType w:val="multilevel"/>
    <w:tmpl w:val="B05C2DC4"/>
    <w:lvl w:ilvl="0">
      <w:start w:val="1"/>
      <w:numFmt w:val="upperLetter"/>
      <w:pStyle w:val="BodyOutline1ASP"/>
      <w:lvlText w:val="%1."/>
      <w:lvlJc w:val="left"/>
      <w:pPr>
        <w:tabs>
          <w:tab w:val="num" w:pos="360"/>
        </w:tabs>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pStyle w:val="PldgNumber1"/>
      <w:lvlText w:val="%2."/>
      <w:lvlJc w:val="left"/>
      <w:pPr>
        <w:tabs>
          <w:tab w:val="num" w:pos="1080"/>
        </w:tabs>
        <w:ind w:left="720"/>
      </w:pPr>
      <w:rPr>
        <w:rFonts w:cs="Times New Roman" w:hint="default"/>
        <w:b w:val="0"/>
        <w:i w:val="0"/>
        <w:caps w:val="0"/>
        <w:strike w:val="0"/>
        <w:dstrike w:val="0"/>
        <w:outline w:val="0"/>
        <w:shadow w:val="0"/>
        <w:emboss w:val="0"/>
        <w:imprint w:val="0"/>
        <w:vanish w:val="0"/>
        <w:color w:val="auto"/>
        <w:sz w:val="28"/>
        <w:szCs w:val="28"/>
        <w:u w:val="none"/>
        <w:effect w:val="none"/>
        <w:vertAlign w:val="baseline"/>
      </w:rPr>
    </w:lvl>
    <w:lvl w:ilvl="2">
      <w:start w:val="1"/>
      <w:numFmt w:val="lowerLetter"/>
      <w:lvlText w:val="%3."/>
      <w:lvlJc w:val="left"/>
      <w:pPr>
        <w:tabs>
          <w:tab w:val="num" w:pos="1800"/>
        </w:tabs>
        <w:ind w:left="1440"/>
      </w:pPr>
      <w:rPr>
        <w:rFonts w:cs="Times New Roman" w:hint="default"/>
        <w:b w:val="0"/>
        <w:i w:val="0"/>
        <w:caps w:val="0"/>
        <w:strike w:val="0"/>
        <w:dstrike w:val="0"/>
        <w:outline w:val="0"/>
        <w:shadow w:val="0"/>
        <w:emboss w:val="0"/>
        <w:imprint w:val="0"/>
        <w:vanish w:val="0"/>
        <w:color w:val="auto"/>
        <w:sz w:val="28"/>
        <w:szCs w:val="28"/>
        <w:u w:val="none"/>
        <w:effect w:val="none"/>
        <w:vertAlign w:val="baseline"/>
      </w:rPr>
    </w:lvl>
    <w:lvl w:ilvl="3">
      <w:start w:val="1"/>
      <w:numFmt w:val="lowerRoman"/>
      <w:lvlText w:val="%4)"/>
      <w:lvlJc w:val="left"/>
      <w:pPr>
        <w:tabs>
          <w:tab w:val="num" w:pos="2520"/>
        </w:tabs>
        <w:ind w:left="2160"/>
      </w:pPr>
      <w:rPr>
        <w:rFonts w:cs="Times New Roman" w:hint="default"/>
        <w:b w:val="0"/>
        <w:i w:val="0"/>
        <w:caps w:val="0"/>
        <w:strike w:val="0"/>
        <w:dstrike w:val="0"/>
        <w:outline w:val="0"/>
        <w:shadow w:val="0"/>
        <w:emboss w:val="0"/>
        <w:imprint w:val="0"/>
        <w:vanish w:val="0"/>
        <w:color w:val="auto"/>
        <w:sz w:val="28"/>
        <w:szCs w:val="28"/>
        <w:u w:val="none"/>
        <w:effect w:val="none"/>
        <w:vertAlign w:val="baseline"/>
      </w:rPr>
    </w:lvl>
    <w:lvl w:ilvl="4">
      <w:start w:val="1"/>
      <w:numFmt w:val="decimal"/>
      <w:lvlText w:val="(%5)"/>
      <w:lvlJc w:val="left"/>
      <w:pPr>
        <w:tabs>
          <w:tab w:val="num" w:pos="3240"/>
        </w:tabs>
        <w:ind w:left="2880"/>
      </w:pPr>
      <w:rPr>
        <w:rFonts w:cs="Times New Roman" w:hint="default"/>
        <w:b w:val="0"/>
        <w:i w:val="0"/>
        <w:caps w:val="0"/>
        <w:strike w:val="0"/>
        <w:dstrike w:val="0"/>
        <w:outline w:val="0"/>
        <w:shadow w:val="0"/>
        <w:emboss w:val="0"/>
        <w:imprint w:val="0"/>
        <w:vanish w:val="0"/>
        <w:color w:val="auto"/>
        <w:sz w:val="24"/>
        <w:u w:val="none"/>
        <w:effect w:val="none"/>
        <w:vertAlign w:val="baseline"/>
      </w:rPr>
    </w:lvl>
    <w:lvl w:ilvl="5">
      <w:start w:val="1"/>
      <w:numFmt w:val="lowerLetter"/>
      <w:lvlText w:val="(%6)"/>
      <w:lvlJc w:val="left"/>
      <w:pPr>
        <w:tabs>
          <w:tab w:val="num" w:pos="3960"/>
        </w:tabs>
        <w:ind w:left="3600"/>
      </w:pPr>
      <w:rPr>
        <w:rFonts w:cs="Times New Roman" w:hint="default"/>
        <w:b w:val="0"/>
        <w:i w:val="0"/>
        <w:caps w:val="0"/>
        <w:strike w:val="0"/>
        <w:dstrike w:val="0"/>
        <w:outline w:val="0"/>
        <w:shadow w:val="0"/>
        <w:emboss w:val="0"/>
        <w:imprint w:val="0"/>
        <w:vanish w:val="0"/>
        <w:color w:val="auto"/>
        <w:sz w:val="24"/>
        <w:u w:val="none"/>
        <w:effect w:val="none"/>
        <w:vertAlign w:val="baseline"/>
      </w:rPr>
    </w:lvl>
    <w:lvl w:ilvl="6">
      <w:start w:val="1"/>
      <w:numFmt w:val="lowerRoman"/>
      <w:lvlText w:val="(%7)"/>
      <w:lvlJc w:val="left"/>
      <w:pPr>
        <w:tabs>
          <w:tab w:val="num" w:pos="4680"/>
        </w:tabs>
        <w:ind w:left="4320"/>
      </w:pPr>
      <w:rPr>
        <w:rFonts w:cs="Times New Roman" w:hint="default"/>
        <w:b w:val="0"/>
        <w:i w:val="0"/>
        <w:caps w:val="0"/>
        <w:strike w:val="0"/>
        <w:dstrike w:val="0"/>
        <w:outline w:val="0"/>
        <w:shadow w:val="0"/>
        <w:emboss w:val="0"/>
        <w:imprint w:val="0"/>
        <w:vanish w:val="0"/>
        <w:color w:val="auto"/>
        <w:sz w:val="24"/>
        <w:u w:val="none"/>
        <w:effect w:val="none"/>
        <w:vertAlign w:val="baseline"/>
      </w:rPr>
    </w:lvl>
    <w:lvl w:ilvl="7">
      <w:start w:val="1"/>
      <w:numFmt w:val="lowerLetter"/>
      <w:lvlText w:val="(%8)"/>
      <w:lvlJc w:val="left"/>
      <w:pPr>
        <w:tabs>
          <w:tab w:val="num" w:pos="5400"/>
        </w:tabs>
        <w:ind w:left="5040"/>
      </w:pPr>
      <w:rPr>
        <w:rFonts w:cs="Times New Roman" w:hint="default"/>
        <w:b w:val="0"/>
        <w:i w:val="0"/>
        <w:caps w:val="0"/>
        <w:strike w:val="0"/>
        <w:dstrike w:val="0"/>
        <w:outline w:val="0"/>
        <w:shadow w:val="0"/>
        <w:emboss w:val="0"/>
        <w:imprint w:val="0"/>
        <w:vanish w:val="0"/>
        <w:color w:val="auto"/>
        <w:sz w:val="24"/>
        <w:u w:val="none"/>
        <w:effect w:val="none"/>
        <w:vertAlign w:val="baseline"/>
      </w:rPr>
    </w:lvl>
    <w:lvl w:ilvl="8">
      <w:start w:val="1"/>
      <w:numFmt w:val="lowerRoman"/>
      <w:lvlText w:val="(%9)"/>
      <w:lvlJc w:val="left"/>
      <w:pPr>
        <w:tabs>
          <w:tab w:val="num" w:pos="6120"/>
        </w:tabs>
        <w:ind w:left="5760"/>
      </w:pPr>
      <w:rPr>
        <w:rFonts w:cs="Times New Roman" w:hint="default"/>
        <w:b w:val="0"/>
        <w:i w:val="0"/>
        <w:caps w:val="0"/>
        <w:strike w:val="0"/>
        <w:dstrike w:val="0"/>
        <w:outline w:val="0"/>
        <w:shadow w:val="0"/>
        <w:emboss w:val="0"/>
        <w:imprint w:val="0"/>
        <w:vanish w:val="0"/>
        <w:color w:val="auto"/>
        <w:sz w:val="24"/>
        <w:u w:val="none"/>
        <w:effect w:val="none"/>
        <w:vertAlign w:val="baseline"/>
      </w:rPr>
    </w:lvl>
  </w:abstractNum>
  <w:abstractNum w:abstractNumId="2">
    <w:nsid w:val="042E16E3"/>
    <w:multiLevelType w:val="multilevel"/>
    <w:tmpl w:val="F4F29698"/>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04E75348"/>
    <w:multiLevelType w:val="multilevel"/>
    <w:tmpl w:val="36607BF8"/>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8A01D16"/>
    <w:multiLevelType w:val="multilevel"/>
    <w:tmpl w:val="835E3506"/>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0A9067FD"/>
    <w:multiLevelType w:val="multilevel"/>
    <w:tmpl w:val="0416040A"/>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0C3F7521"/>
    <w:multiLevelType w:val="multilevel"/>
    <w:tmpl w:val="3B12A8EA"/>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0E1C6F59"/>
    <w:multiLevelType w:val="multilevel"/>
    <w:tmpl w:val="4F6EB118"/>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0E806639"/>
    <w:multiLevelType w:val="multilevel"/>
    <w:tmpl w:val="8E480A4A"/>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0F14197E"/>
    <w:multiLevelType w:val="multilevel"/>
    <w:tmpl w:val="B0ECD154"/>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11F81B2D"/>
    <w:multiLevelType w:val="multilevel"/>
    <w:tmpl w:val="015A17AE"/>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138339BB"/>
    <w:multiLevelType w:val="multilevel"/>
    <w:tmpl w:val="E0245B5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14D14813"/>
    <w:multiLevelType w:val="multilevel"/>
    <w:tmpl w:val="C6C89346"/>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163352C2"/>
    <w:multiLevelType w:val="multilevel"/>
    <w:tmpl w:val="57B2A46A"/>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19A6320E"/>
    <w:multiLevelType w:val="multilevel"/>
    <w:tmpl w:val="24A8A528"/>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19D36706"/>
    <w:multiLevelType w:val="multilevel"/>
    <w:tmpl w:val="B1B28514"/>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1B7622F5"/>
    <w:multiLevelType w:val="multilevel"/>
    <w:tmpl w:val="61D6AEA8"/>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810"/>
        </w:tabs>
        <w:ind w:left="81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1D6C6583"/>
    <w:multiLevelType w:val="multilevel"/>
    <w:tmpl w:val="DA92B4DE"/>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1DDD6D81"/>
    <w:multiLevelType w:val="multilevel"/>
    <w:tmpl w:val="E8BACD0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1DF02B3A"/>
    <w:multiLevelType w:val="multilevel"/>
    <w:tmpl w:val="794E3F1A"/>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1FF22BEE"/>
    <w:multiLevelType w:val="multilevel"/>
    <w:tmpl w:val="5FFE0F38"/>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20B742BD"/>
    <w:multiLevelType w:val="multilevel"/>
    <w:tmpl w:val="548E3E12"/>
    <w:styleLink w:val="1ai"/>
    <w:lvl w:ilvl="0">
      <w:start w:val="1"/>
      <w:numFmt w:val="decimal"/>
      <w:lvlText w:val="%1"/>
      <w:lvlJc w:val="left"/>
      <w:pPr>
        <w:tabs>
          <w:tab w:val="num" w:pos="450"/>
        </w:tabs>
        <w:ind w:left="450" w:hanging="360"/>
      </w:pPr>
      <w:rPr>
        <w:rFonts w:ascii="Arial" w:hAnsi="Arial" w:cs="Times New Roman" w:hint="default"/>
        <w:b/>
        <w:color w:val="000080"/>
        <w:sz w:val="28"/>
      </w:rPr>
    </w:lvl>
    <w:lvl w:ilvl="1">
      <w:start w:val="1"/>
      <w:numFmt w:val="upperLetter"/>
      <w:lvlText w:val="%2"/>
      <w:lvlJc w:val="left"/>
      <w:pPr>
        <w:tabs>
          <w:tab w:val="num" w:pos="1440"/>
        </w:tabs>
        <w:ind w:left="1440" w:hanging="360"/>
      </w:pPr>
      <w:rPr>
        <w:rFonts w:ascii="Arial" w:hAnsi="Arial" w:cs="Times New Roman" w:hint="default"/>
        <w:b/>
        <w:color w:val="000080"/>
        <w:sz w:val="28"/>
      </w:rPr>
    </w:lvl>
    <w:lvl w:ilvl="2">
      <w:start w:val="1"/>
      <w:numFmt w:val="lowerRoman"/>
      <w:lvlText w:val="%3"/>
      <w:lvlJc w:val="left"/>
      <w:pPr>
        <w:tabs>
          <w:tab w:val="num" w:pos="1800"/>
        </w:tabs>
        <w:ind w:left="1800" w:hanging="360"/>
      </w:pPr>
      <w:rPr>
        <w:rFonts w:cs="Times New Roman" w:hint="default"/>
        <w:color w:val="auto"/>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2">
    <w:nsid w:val="22CF1165"/>
    <w:multiLevelType w:val="multilevel"/>
    <w:tmpl w:val="68D89786"/>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23EB217F"/>
    <w:multiLevelType w:val="multilevel"/>
    <w:tmpl w:val="B860BF1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26512E9C"/>
    <w:multiLevelType w:val="multilevel"/>
    <w:tmpl w:val="59662FB6"/>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287952EB"/>
    <w:multiLevelType w:val="hybridMultilevel"/>
    <w:tmpl w:val="AC4EB870"/>
    <w:lvl w:ilvl="0" w:tplc="3BC20FA4">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99E5B83"/>
    <w:multiLevelType w:val="multilevel"/>
    <w:tmpl w:val="9934042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2CE45BDC"/>
    <w:multiLevelType w:val="multilevel"/>
    <w:tmpl w:val="9000F2AA"/>
    <w:styleLink w:val="Style1aiTimesLeft025"/>
    <w:lvl w:ilvl="0">
      <w:start w:val="1"/>
      <w:numFmt w:val="decimal"/>
      <w:lvlText w:val="%1."/>
      <w:lvlJc w:val="left"/>
      <w:pPr>
        <w:tabs>
          <w:tab w:val="num" w:pos="360"/>
        </w:tabs>
        <w:ind w:left="360" w:hanging="360"/>
      </w:pPr>
      <w:rPr>
        <w:rFonts w:ascii="Arial" w:hAnsi="Arial" w:cs="Times New Roman" w:hint="default"/>
        <w:b/>
        <w:color w:val="000080"/>
        <w:sz w:val="28"/>
      </w:rPr>
    </w:lvl>
    <w:lvl w:ilvl="1">
      <w:start w:val="1"/>
      <w:numFmt w:val="upperLetter"/>
      <w:lvlText w:val="%2"/>
      <w:lvlJc w:val="left"/>
      <w:pPr>
        <w:tabs>
          <w:tab w:val="num" w:pos="1440"/>
        </w:tabs>
        <w:ind w:left="1440" w:hanging="360"/>
      </w:pPr>
      <w:rPr>
        <w:rFonts w:ascii="Times" w:hAnsi="Times" w:cs="Times New Roman" w:hint="default"/>
        <w:b/>
        <w:bCs/>
        <w:color w:val="000080"/>
        <w:sz w:val="28"/>
      </w:rPr>
    </w:lvl>
    <w:lvl w:ilvl="2">
      <w:start w:val="1"/>
      <w:numFmt w:val="lowerRoman"/>
      <w:lvlText w:val="%3"/>
      <w:lvlJc w:val="left"/>
      <w:pPr>
        <w:tabs>
          <w:tab w:val="num" w:pos="1800"/>
        </w:tabs>
        <w:ind w:left="1800" w:hanging="360"/>
      </w:pPr>
      <w:rPr>
        <w:rFonts w:cs="Times New Roman" w:hint="default"/>
        <w:color w:val="auto"/>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8">
    <w:nsid w:val="2D7E7A87"/>
    <w:multiLevelType w:val="multilevel"/>
    <w:tmpl w:val="071AE4C8"/>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2DBA0658"/>
    <w:multiLevelType w:val="hybridMultilevel"/>
    <w:tmpl w:val="1DB86B56"/>
    <w:lvl w:ilvl="0" w:tplc="22F6A386">
      <w:start w:val="1"/>
      <w:numFmt w:val="bullet"/>
      <w:pStyle w:val="goalbllt"/>
      <w:lvlText w:val=""/>
      <w:lvlPicBulletId w:val="1"/>
      <w:lvlJc w:val="left"/>
      <w:pPr>
        <w:tabs>
          <w:tab w:val="num" w:pos="1440"/>
        </w:tabs>
        <w:ind w:left="1440" w:hanging="360"/>
      </w:pPr>
      <w:rPr>
        <w:rFonts w:ascii="Symbol" w:hAnsi="Symbol" w:hint="default"/>
        <w:color w:val="auto"/>
      </w:rPr>
    </w:lvl>
    <w:lvl w:ilvl="1" w:tplc="746AA432">
      <w:start w:val="1"/>
      <w:numFmt w:val="decimal"/>
      <w:lvlText w:val="%2."/>
      <w:lvlJc w:val="left"/>
      <w:pPr>
        <w:tabs>
          <w:tab w:val="num" w:pos="1800"/>
        </w:tabs>
        <w:ind w:left="1800" w:hanging="360"/>
      </w:pPr>
      <w:rPr>
        <w:rFonts w:cs="Times New Roman" w:hint="default"/>
        <w:color w:val="000080"/>
      </w:rPr>
    </w:lvl>
    <w:lvl w:ilvl="2" w:tplc="867A8BA8">
      <w:start w:val="1"/>
      <w:numFmt w:val="bullet"/>
      <w:lvlText w:val=""/>
      <w:lvlJc w:val="left"/>
      <w:pPr>
        <w:tabs>
          <w:tab w:val="num" w:pos="2520"/>
        </w:tabs>
        <w:ind w:left="2520" w:hanging="360"/>
      </w:pPr>
      <w:rPr>
        <w:rFonts w:ascii="Wingdings" w:hAnsi="Wingdings" w:hint="default"/>
      </w:rPr>
    </w:lvl>
    <w:lvl w:ilvl="3" w:tplc="2E723C10" w:tentative="1">
      <w:start w:val="1"/>
      <w:numFmt w:val="bullet"/>
      <w:lvlText w:val=""/>
      <w:lvlJc w:val="left"/>
      <w:pPr>
        <w:tabs>
          <w:tab w:val="num" w:pos="3240"/>
        </w:tabs>
        <w:ind w:left="3240" w:hanging="360"/>
      </w:pPr>
      <w:rPr>
        <w:rFonts w:ascii="Symbol" w:hAnsi="Symbol" w:hint="default"/>
      </w:rPr>
    </w:lvl>
    <w:lvl w:ilvl="4" w:tplc="C0040452" w:tentative="1">
      <w:start w:val="1"/>
      <w:numFmt w:val="bullet"/>
      <w:lvlText w:val="o"/>
      <w:lvlJc w:val="left"/>
      <w:pPr>
        <w:tabs>
          <w:tab w:val="num" w:pos="3960"/>
        </w:tabs>
        <w:ind w:left="3960" w:hanging="360"/>
      </w:pPr>
      <w:rPr>
        <w:rFonts w:ascii="Courier New" w:hAnsi="Courier New" w:hint="default"/>
      </w:rPr>
    </w:lvl>
    <w:lvl w:ilvl="5" w:tplc="F8A430B2" w:tentative="1">
      <w:start w:val="1"/>
      <w:numFmt w:val="bullet"/>
      <w:lvlText w:val=""/>
      <w:lvlJc w:val="left"/>
      <w:pPr>
        <w:tabs>
          <w:tab w:val="num" w:pos="4680"/>
        </w:tabs>
        <w:ind w:left="4680" w:hanging="360"/>
      </w:pPr>
      <w:rPr>
        <w:rFonts w:ascii="Wingdings" w:hAnsi="Wingdings" w:hint="default"/>
      </w:rPr>
    </w:lvl>
    <w:lvl w:ilvl="6" w:tplc="6A2EC00C" w:tentative="1">
      <w:start w:val="1"/>
      <w:numFmt w:val="bullet"/>
      <w:lvlText w:val=""/>
      <w:lvlJc w:val="left"/>
      <w:pPr>
        <w:tabs>
          <w:tab w:val="num" w:pos="5400"/>
        </w:tabs>
        <w:ind w:left="5400" w:hanging="360"/>
      </w:pPr>
      <w:rPr>
        <w:rFonts w:ascii="Symbol" w:hAnsi="Symbol" w:hint="default"/>
      </w:rPr>
    </w:lvl>
    <w:lvl w:ilvl="7" w:tplc="234A5620" w:tentative="1">
      <w:start w:val="1"/>
      <w:numFmt w:val="bullet"/>
      <w:lvlText w:val="o"/>
      <w:lvlJc w:val="left"/>
      <w:pPr>
        <w:tabs>
          <w:tab w:val="num" w:pos="6120"/>
        </w:tabs>
        <w:ind w:left="6120" w:hanging="360"/>
      </w:pPr>
      <w:rPr>
        <w:rFonts w:ascii="Courier New" w:hAnsi="Courier New" w:hint="default"/>
      </w:rPr>
    </w:lvl>
    <w:lvl w:ilvl="8" w:tplc="7B7E029C" w:tentative="1">
      <w:start w:val="1"/>
      <w:numFmt w:val="bullet"/>
      <w:lvlText w:val=""/>
      <w:lvlJc w:val="left"/>
      <w:pPr>
        <w:tabs>
          <w:tab w:val="num" w:pos="6840"/>
        </w:tabs>
        <w:ind w:left="6840" w:hanging="360"/>
      </w:pPr>
      <w:rPr>
        <w:rFonts w:ascii="Wingdings" w:hAnsi="Wingdings" w:hint="default"/>
      </w:rPr>
    </w:lvl>
  </w:abstractNum>
  <w:abstractNum w:abstractNumId="30">
    <w:nsid w:val="2E216916"/>
    <w:multiLevelType w:val="multilevel"/>
    <w:tmpl w:val="92566528"/>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2E8F5A22"/>
    <w:multiLevelType w:val="multilevel"/>
    <w:tmpl w:val="7C4E29E6"/>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2F2B3861"/>
    <w:multiLevelType w:val="multilevel"/>
    <w:tmpl w:val="25B84EF8"/>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2F337F6D"/>
    <w:multiLevelType w:val="hybridMultilevel"/>
    <w:tmpl w:val="7B4211B8"/>
    <w:lvl w:ilvl="0" w:tplc="FC8068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F4102A4"/>
    <w:multiLevelType w:val="multilevel"/>
    <w:tmpl w:val="41142FE0"/>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30D8191F"/>
    <w:multiLevelType w:val="multilevel"/>
    <w:tmpl w:val="D32CCF46"/>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nsid w:val="329D003E"/>
    <w:multiLevelType w:val="multilevel"/>
    <w:tmpl w:val="50EE0FC4"/>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33EA53B1"/>
    <w:multiLevelType w:val="multilevel"/>
    <w:tmpl w:val="B95213B4"/>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37155CB0"/>
    <w:multiLevelType w:val="multilevel"/>
    <w:tmpl w:val="ADD8ECBA"/>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nsid w:val="382A753F"/>
    <w:multiLevelType w:val="multilevel"/>
    <w:tmpl w:val="7724FA38"/>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38583D25"/>
    <w:multiLevelType w:val="multilevel"/>
    <w:tmpl w:val="D5ACC654"/>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388A46F1"/>
    <w:multiLevelType w:val="multilevel"/>
    <w:tmpl w:val="77428B24"/>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38CC36A5"/>
    <w:multiLevelType w:val="multilevel"/>
    <w:tmpl w:val="0EE49360"/>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3B68438C"/>
    <w:multiLevelType w:val="multilevel"/>
    <w:tmpl w:val="B5E0F498"/>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3C915770"/>
    <w:multiLevelType w:val="multilevel"/>
    <w:tmpl w:val="FAC607A6"/>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3E046703"/>
    <w:multiLevelType w:val="multilevel"/>
    <w:tmpl w:val="5A76DE0A"/>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3E212F17"/>
    <w:multiLevelType w:val="multilevel"/>
    <w:tmpl w:val="0F92D2F2"/>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43B074AC"/>
    <w:multiLevelType w:val="multilevel"/>
    <w:tmpl w:val="E98C4F36"/>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nsid w:val="45866B05"/>
    <w:multiLevelType w:val="multilevel"/>
    <w:tmpl w:val="36607BF8"/>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468B0A28"/>
    <w:multiLevelType w:val="multilevel"/>
    <w:tmpl w:val="E08A91C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49F758C1"/>
    <w:multiLevelType w:val="multilevel"/>
    <w:tmpl w:val="65806EB4"/>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nsid w:val="4BB93E5F"/>
    <w:multiLevelType w:val="multilevel"/>
    <w:tmpl w:val="E13A0EA2"/>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pStyle w:val="GoalLetters"/>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nsid w:val="4C9539AD"/>
    <w:multiLevelType w:val="multilevel"/>
    <w:tmpl w:val="2EEA4A16"/>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nsid w:val="4CFD5BD2"/>
    <w:multiLevelType w:val="multilevel"/>
    <w:tmpl w:val="1484626E"/>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4E73605B"/>
    <w:multiLevelType w:val="multilevel"/>
    <w:tmpl w:val="BA945CB4"/>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nsid w:val="4E8E6D5F"/>
    <w:multiLevelType w:val="multilevel"/>
    <w:tmpl w:val="63C88F28"/>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512E1A5C"/>
    <w:multiLevelType w:val="multilevel"/>
    <w:tmpl w:val="CA4EA382"/>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nsid w:val="51515DA8"/>
    <w:multiLevelType w:val="multilevel"/>
    <w:tmpl w:val="73701602"/>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nsid w:val="52624D93"/>
    <w:multiLevelType w:val="multilevel"/>
    <w:tmpl w:val="45B0E692"/>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9">
    <w:nsid w:val="531A5B0E"/>
    <w:multiLevelType w:val="multilevel"/>
    <w:tmpl w:val="B2C8305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0">
    <w:nsid w:val="53CC0D0E"/>
    <w:multiLevelType w:val="multilevel"/>
    <w:tmpl w:val="0706BF7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nsid w:val="559C14B4"/>
    <w:multiLevelType w:val="multilevel"/>
    <w:tmpl w:val="F2F43482"/>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nsid w:val="588E1465"/>
    <w:multiLevelType w:val="multilevel"/>
    <w:tmpl w:val="635AF05A"/>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3">
    <w:nsid w:val="58A75A9F"/>
    <w:multiLevelType w:val="multilevel"/>
    <w:tmpl w:val="D5A474A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596F41A5"/>
    <w:multiLevelType w:val="multilevel"/>
    <w:tmpl w:val="A61C17B0"/>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260"/>
        </w:tabs>
        <w:ind w:left="126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5">
    <w:nsid w:val="5B730D03"/>
    <w:multiLevelType w:val="multilevel"/>
    <w:tmpl w:val="A358DB1E"/>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6">
    <w:nsid w:val="5C160BB4"/>
    <w:multiLevelType w:val="multilevel"/>
    <w:tmpl w:val="B51C7312"/>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810"/>
        </w:tabs>
        <w:ind w:left="81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nsid w:val="5C602B1E"/>
    <w:multiLevelType w:val="multilevel"/>
    <w:tmpl w:val="9934042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nsid w:val="5CEE54B2"/>
    <w:multiLevelType w:val="hybridMultilevel"/>
    <w:tmpl w:val="E1EA827C"/>
    <w:lvl w:ilvl="0" w:tplc="C16E43FC">
      <w:start w:val="1"/>
      <w:numFmt w:val="bullet"/>
      <w:pStyle w:val="ListBullet2"/>
      <w:lvlText w:val=""/>
      <w:lvlJc w:val="left"/>
      <w:pPr>
        <w:tabs>
          <w:tab w:val="num" w:pos="360"/>
        </w:tabs>
        <w:ind w:left="360" w:hanging="360"/>
      </w:pPr>
      <w:rPr>
        <w:rFonts w:ascii="Symbol" w:hAnsi="Symbol" w:hint="default"/>
      </w:rPr>
    </w:lvl>
    <w:lvl w:ilvl="1" w:tplc="7F4E4E18">
      <w:start w:val="1"/>
      <w:numFmt w:val="bullet"/>
      <w:lvlText w:val="o"/>
      <w:lvlJc w:val="left"/>
      <w:pPr>
        <w:tabs>
          <w:tab w:val="num" w:pos="1440"/>
        </w:tabs>
        <w:ind w:left="1440" w:hanging="360"/>
      </w:pPr>
      <w:rPr>
        <w:rFonts w:ascii="Courier New" w:hAnsi="Courier New" w:hint="default"/>
      </w:rPr>
    </w:lvl>
    <w:lvl w:ilvl="2" w:tplc="75D6F84A" w:tentative="1">
      <w:start w:val="1"/>
      <w:numFmt w:val="bullet"/>
      <w:lvlText w:val=""/>
      <w:lvlJc w:val="left"/>
      <w:pPr>
        <w:tabs>
          <w:tab w:val="num" w:pos="2160"/>
        </w:tabs>
        <w:ind w:left="2160" w:hanging="360"/>
      </w:pPr>
      <w:rPr>
        <w:rFonts w:ascii="Wingdings" w:hAnsi="Wingdings" w:hint="default"/>
      </w:rPr>
    </w:lvl>
    <w:lvl w:ilvl="3" w:tplc="AFB43C44" w:tentative="1">
      <w:start w:val="1"/>
      <w:numFmt w:val="bullet"/>
      <w:lvlText w:val=""/>
      <w:lvlJc w:val="left"/>
      <w:pPr>
        <w:tabs>
          <w:tab w:val="num" w:pos="2880"/>
        </w:tabs>
        <w:ind w:left="2880" w:hanging="360"/>
      </w:pPr>
      <w:rPr>
        <w:rFonts w:ascii="Symbol" w:hAnsi="Symbol" w:hint="default"/>
      </w:rPr>
    </w:lvl>
    <w:lvl w:ilvl="4" w:tplc="8F36760A" w:tentative="1">
      <w:start w:val="1"/>
      <w:numFmt w:val="bullet"/>
      <w:lvlText w:val="o"/>
      <w:lvlJc w:val="left"/>
      <w:pPr>
        <w:tabs>
          <w:tab w:val="num" w:pos="3600"/>
        </w:tabs>
        <w:ind w:left="3600" w:hanging="360"/>
      </w:pPr>
      <w:rPr>
        <w:rFonts w:ascii="Courier New" w:hAnsi="Courier New" w:hint="default"/>
      </w:rPr>
    </w:lvl>
    <w:lvl w:ilvl="5" w:tplc="F0FEF0E0" w:tentative="1">
      <w:start w:val="1"/>
      <w:numFmt w:val="bullet"/>
      <w:lvlText w:val=""/>
      <w:lvlJc w:val="left"/>
      <w:pPr>
        <w:tabs>
          <w:tab w:val="num" w:pos="4320"/>
        </w:tabs>
        <w:ind w:left="4320" w:hanging="360"/>
      </w:pPr>
      <w:rPr>
        <w:rFonts w:ascii="Wingdings" w:hAnsi="Wingdings" w:hint="default"/>
      </w:rPr>
    </w:lvl>
    <w:lvl w:ilvl="6" w:tplc="595ECBC8" w:tentative="1">
      <w:start w:val="1"/>
      <w:numFmt w:val="bullet"/>
      <w:lvlText w:val=""/>
      <w:lvlJc w:val="left"/>
      <w:pPr>
        <w:tabs>
          <w:tab w:val="num" w:pos="5040"/>
        </w:tabs>
        <w:ind w:left="5040" w:hanging="360"/>
      </w:pPr>
      <w:rPr>
        <w:rFonts w:ascii="Symbol" w:hAnsi="Symbol" w:hint="default"/>
      </w:rPr>
    </w:lvl>
    <w:lvl w:ilvl="7" w:tplc="48AA2486" w:tentative="1">
      <w:start w:val="1"/>
      <w:numFmt w:val="bullet"/>
      <w:lvlText w:val="o"/>
      <w:lvlJc w:val="left"/>
      <w:pPr>
        <w:tabs>
          <w:tab w:val="num" w:pos="5760"/>
        </w:tabs>
        <w:ind w:left="5760" w:hanging="360"/>
      </w:pPr>
      <w:rPr>
        <w:rFonts w:ascii="Courier New" w:hAnsi="Courier New" w:hint="default"/>
      </w:rPr>
    </w:lvl>
    <w:lvl w:ilvl="8" w:tplc="8B689138" w:tentative="1">
      <w:start w:val="1"/>
      <w:numFmt w:val="bullet"/>
      <w:lvlText w:val=""/>
      <w:lvlJc w:val="left"/>
      <w:pPr>
        <w:tabs>
          <w:tab w:val="num" w:pos="6480"/>
        </w:tabs>
        <w:ind w:left="6480" w:hanging="360"/>
      </w:pPr>
      <w:rPr>
        <w:rFonts w:ascii="Wingdings" w:hAnsi="Wingdings" w:hint="default"/>
      </w:rPr>
    </w:lvl>
  </w:abstractNum>
  <w:abstractNum w:abstractNumId="69">
    <w:nsid w:val="5CF43E99"/>
    <w:multiLevelType w:val="multilevel"/>
    <w:tmpl w:val="5A76DE0A"/>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nsid w:val="5E25713B"/>
    <w:multiLevelType w:val="multilevel"/>
    <w:tmpl w:val="E6141B2E"/>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nsid w:val="5E355D43"/>
    <w:multiLevelType w:val="multilevel"/>
    <w:tmpl w:val="4A82EDB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nsid w:val="5E912D11"/>
    <w:multiLevelType w:val="multilevel"/>
    <w:tmpl w:val="E0245B5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nsid w:val="60403661"/>
    <w:multiLevelType w:val="multilevel"/>
    <w:tmpl w:val="AED00A1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4">
    <w:nsid w:val="60492244"/>
    <w:multiLevelType w:val="hybridMultilevel"/>
    <w:tmpl w:val="6272126E"/>
    <w:lvl w:ilvl="0" w:tplc="AA46AC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6073773B"/>
    <w:multiLevelType w:val="multilevel"/>
    <w:tmpl w:val="40C2BB20"/>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nsid w:val="6287190A"/>
    <w:multiLevelType w:val="multilevel"/>
    <w:tmpl w:val="6682E9E2"/>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7">
    <w:nsid w:val="62BB7C99"/>
    <w:multiLevelType w:val="multilevel"/>
    <w:tmpl w:val="3B12A8EA"/>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8">
    <w:nsid w:val="68A43B9B"/>
    <w:multiLevelType w:val="multilevel"/>
    <w:tmpl w:val="BA921016"/>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9">
    <w:nsid w:val="69F942A5"/>
    <w:multiLevelType w:val="multilevel"/>
    <w:tmpl w:val="1486987A"/>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0">
    <w:nsid w:val="6D052A99"/>
    <w:multiLevelType w:val="multilevel"/>
    <w:tmpl w:val="A618754A"/>
    <w:styleLink w:val="SubBullet"/>
    <w:lvl w:ilvl="0">
      <w:start w:val="1"/>
      <w:numFmt w:val="bullet"/>
      <w:lvlText w:val=""/>
      <w:lvlPicBulletId w:val="0"/>
      <w:lvlJc w:val="left"/>
      <w:pPr>
        <w:tabs>
          <w:tab w:val="num" w:pos="720"/>
        </w:tabs>
        <w:ind w:left="720" w:hanging="360"/>
      </w:pPr>
      <w:rPr>
        <w:rFonts w:ascii="Symbol" w:hAnsi="Symbol" w:hint="default"/>
        <w:color w:val="auto"/>
        <w:sz w:val="24"/>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81">
    <w:nsid w:val="6F5E294F"/>
    <w:multiLevelType w:val="multilevel"/>
    <w:tmpl w:val="B8FE9F6E"/>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2">
    <w:nsid w:val="6F956921"/>
    <w:multiLevelType w:val="multilevel"/>
    <w:tmpl w:val="78862C5E"/>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3">
    <w:nsid w:val="6F9D2B81"/>
    <w:multiLevelType w:val="multilevel"/>
    <w:tmpl w:val="546AEBDA"/>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4">
    <w:nsid w:val="6FD6302F"/>
    <w:multiLevelType w:val="multilevel"/>
    <w:tmpl w:val="F4C23D74"/>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630"/>
        </w:tabs>
        <w:ind w:left="63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5">
    <w:nsid w:val="72DD5576"/>
    <w:multiLevelType w:val="multilevel"/>
    <w:tmpl w:val="3C3E85B2"/>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7575527F"/>
    <w:multiLevelType w:val="multilevel"/>
    <w:tmpl w:val="04B619B6"/>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7">
    <w:nsid w:val="76660702"/>
    <w:multiLevelType w:val="multilevel"/>
    <w:tmpl w:val="E8BACD0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900"/>
        </w:tabs>
        <w:ind w:left="90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8">
    <w:nsid w:val="767D7C46"/>
    <w:multiLevelType w:val="hybridMultilevel"/>
    <w:tmpl w:val="9F8071E6"/>
    <w:lvl w:ilvl="0" w:tplc="F5E28A10">
      <w:start w:val="1"/>
      <w:numFmt w:val="bullet"/>
      <w:lvlText w:val=""/>
      <w:lvlJc w:val="left"/>
      <w:pPr>
        <w:tabs>
          <w:tab w:val="num" w:pos="360"/>
        </w:tabs>
        <w:ind w:left="360" w:hanging="360"/>
      </w:pPr>
      <w:rPr>
        <w:rFonts w:ascii="Symbol" w:hAnsi="Symbol" w:hint="default"/>
      </w:rPr>
    </w:lvl>
    <w:lvl w:ilvl="1" w:tplc="9E6620A4">
      <w:start w:val="1"/>
      <w:numFmt w:val="bullet"/>
      <w:lvlText w:val=""/>
      <w:lvlJc w:val="left"/>
      <w:pPr>
        <w:tabs>
          <w:tab w:val="num" w:pos="1440"/>
        </w:tabs>
        <w:ind w:left="1440" w:hanging="360"/>
      </w:pPr>
      <w:rPr>
        <w:rFonts w:ascii="Symbol" w:hAnsi="Symbol" w:hint="default"/>
        <w:color w:val="auto"/>
      </w:rPr>
    </w:lvl>
    <w:lvl w:ilvl="2" w:tplc="D6C2526A" w:tentative="1">
      <w:start w:val="1"/>
      <w:numFmt w:val="bullet"/>
      <w:lvlText w:val=""/>
      <w:lvlJc w:val="left"/>
      <w:pPr>
        <w:tabs>
          <w:tab w:val="num" w:pos="2160"/>
        </w:tabs>
        <w:ind w:left="2160" w:hanging="360"/>
      </w:pPr>
      <w:rPr>
        <w:rFonts w:ascii="Wingdings" w:hAnsi="Wingdings" w:hint="default"/>
      </w:rPr>
    </w:lvl>
    <w:lvl w:ilvl="3" w:tplc="0C9AD0CA" w:tentative="1">
      <w:start w:val="1"/>
      <w:numFmt w:val="bullet"/>
      <w:lvlText w:val=""/>
      <w:lvlJc w:val="left"/>
      <w:pPr>
        <w:tabs>
          <w:tab w:val="num" w:pos="2880"/>
        </w:tabs>
        <w:ind w:left="2880" w:hanging="360"/>
      </w:pPr>
      <w:rPr>
        <w:rFonts w:ascii="Symbol" w:hAnsi="Symbol" w:hint="default"/>
      </w:rPr>
    </w:lvl>
    <w:lvl w:ilvl="4" w:tplc="78EA20C2" w:tentative="1">
      <w:start w:val="1"/>
      <w:numFmt w:val="bullet"/>
      <w:lvlText w:val="o"/>
      <w:lvlJc w:val="left"/>
      <w:pPr>
        <w:tabs>
          <w:tab w:val="num" w:pos="3600"/>
        </w:tabs>
        <w:ind w:left="3600" w:hanging="360"/>
      </w:pPr>
      <w:rPr>
        <w:rFonts w:ascii="Courier New" w:hAnsi="Courier New" w:hint="default"/>
      </w:rPr>
    </w:lvl>
    <w:lvl w:ilvl="5" w:tplc="2B4A34BE" w:tentative="1">
      <w:start w:val="1"/>
      <w:numFmt w:val="bullet"/>
      <w:lvlText w:val=""/>
      <w:lvlJc w:val="left"/>
      <w:pPr>
        <w:tabs>
          <w:tab w:val="num" w:pos="4320"/>
        </w:tabs>
        <w:ind w:left="4320" w:hanging="360"/>
      </w:pPr>
      <w:rPr>
        <w:rFonts w:ascii="Wingdings" w:hAnsi="Wingdings" w:hint="default"/>
      </w:rPr>
    </w:lvl>
    <w:lvl w:ilvl="6" w:tplc="EF565D0C" w:tentative="1">
      <w:start w:val="1"/>
      <w:numFmt w:val="bullet"/>
      <w:lvlText w:val=""/>
      <w:lvlJc w:val="left"/>
      <w:pPr>
        <w:tabs>
          <w:tab w:val="num" w:pos="5040"/>
        </w:tabs>
        <w:ind w:left="5040" w:hanging="360"/>
      </w:pPr>
      <w:rPr>
        <w:rFonts w:ascii="Symbol" w:hAnsi="Symbol" w:hint="default"/>
      </w:rPr>
    </w:lvl>
    <w:lvl w:ilvl="7" w:tplc="EA822C9C" w:tentative="1">
      <w:start w:val="1"/>
      <w:numFmt w:val="bullet"/>
      <w:lvlText w:val="o"/>
      <w:lvlJc w:val="left"/>
      <w:pPr>
        <w:tabs>
          <w:tab w:val="num" w:pos="5760"/>
        </w:tabs>
        <w:ind w:left="5760" w:hanging="360"/>
      </w:pPr>
      <w:rPr>
        <w:rFonts w:ascii="Courier New" w:hAnsi="Courier New" w:hint="default"/>
      </w:rPr>
    </w:lvl>
    <w:lvl w:ilvl="8" w:tplc="CE8A3094" w:tentative="1">
      <w:start w:val="1"/>
      <w:numFmt w:val="bullet"/>
      <w:lvlText w:val=""/>
      <w:lvlJc w:val="left"/>
      <w:pPr>
        <w:tabs>
          <w:tab w:val="num" w:pos="6480"/>
        </w:tabs>
        <w:ind w:left="6480" w:hanging="360"/>
      </w:pPr>
      <w:rPr>
        <w:rFonts w:ascii="Wingdings" w:hAnsi="Wingdings" w:hint="default"/>
      </w:rPr>
    </w:lvl>
  </w:abstractNum>
  <w:abstractNum w:abstractNumId="89">
    <w:nsid w:val="76B9729F"/>
    <w:multiLevelType w:val="multilevel"/>
    <w:tmpl w:val="C8C00204"/>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0">
    <w:nsid w:val="777C1FA7"/>
    <w:multiLevelType w:val="multilevel"/>
    <w:tmpl w:val="1A324E7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1">
    <w:nsid w:val="7837165E"/>
    <w:multiLevelType w:val="multilevel"/>
    <w:tmpl w:val="BC7A2F5A"/>
    <w:lvl w:ilvl="0">
      <w:start w:val="1"/>
      <w:numFmt w:val="decimal"/>
      <w:lvlText w:val="%1."/>
      <w:lvlJc w:val="left"/>
      <w:pPr>
        <w:tabs>
          <w:tab w:val="num" w:pos="360"/>
        </w:tabs>
        <w:ind w:left="360" w:hanging="360"/>
      </w:pPr>
      <w:rPr>
        <w:rFonts w:ascii="Arial" w:hAnsi="Arial" w:cs="Times New Roman" w:hint="default"/>
        <w:b/>
        <w:bCs w:val="0"/>
        <w:i w:val="0"/>
        <w:iCs w:val="0"/>
        <w:caps w:val="0"/>
        <w:smallCaps w:val="0"/>
        <w:strike w:val="0"/>
        <w:dstrike w:val="0"/>
        <w:outline w:val="0"/>
        <w:shadow w:val="0"/>
        <w:emboss w:val="0"/>
        <w:imprint w:val="0"/>
        <w:vanish w:val="0"/>
        <w:color w:val="000080"/>
        <w:spacing w:val="0"/>
        <w:kern w:val="0"/>
        <w:position w:val="0"/>
        <w:sz w:val="28"/>
        <w:u w:val="none"/>
        <w:vertAlign w:val="baseline"/>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2">
    <w:nsid w:val="789C58C1"/>
    <w:multiLevelType w:val="multilevel"/>
    <w:tmpl w:val="E2A4312C"/>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3">
    <w:nsid w:val="78BE512A"/>
    <w:multiLevelType w:val="multilevel"/>
    <w:tmpl w:val="517216AE"/>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4">
    <w:nsid w:val="795B5BA6"/>
    <w:multiLevelType w:val="multilevel"/>
    <w:tmpl w:val="0A8872E8"/>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5">
    <w:nsid w:val="7BAB3394"/>
    <w:multiLevelType w:val="multilevel"/>
    <w:tmpl w:val="E116830E"/>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6">
    <w:nsid w:val="7C1F1758"/>
    <w:multiLevelType w:val="multilevel"/>
    <w:tmpl w:val="F33279EE"/>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7">
    <w:nsid w:val="7C674812"/>
    <w:multiLevelType w:val="multilevel"/>
    <w:tmpl w:val="6682E9E2"/>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8">
    <w:nsid w:val="7CBD3C43"/>
    <w:multiLevelType w:val="multilevel"/>
    <w:tmpl w:val="82A8F522"/>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9">
    <w:nsid w:val="7CC73604"/>
    <w:multiLevelType w:val="multilevel"/>
    <w:tmpl w:val="909E6280"/>
    <w:lvl w:ilvl="0">
      <w:start w:val="1"/>
      <w:numFmt w:val="decimal"/>
      <w:lvlText w:val="%1."/>
      <w:lvlJc w:val="left"/>
      <w:pPr>
        <w:tabs>
          <w:tab w:val="num" w:pos="360"/>
        </w:tabs>
        <w:ind w:left="360" w:hanging="360"/>
      </w:pPr>
      <w:rPr>
        <w:rFonts w:ascii="Arial" w:hAnsi="Arial" w:cs="Times New Roman" w:hint="default"/>
        <w:b/>
        <w:i w:val="0"/>
        <w:color w:val="000080"/>
        <w:sz w:val="28"/>
      </w:rPr>
    </w:lvl>
    <w:lvl w:ilvl="1">
      <w:start w:val="1"/>
      <w:numFmt w:val="upperLetter"/>
      <w:lvlText w:val="%2."/>
      <w:lvlJc w:val="left"/>
      <w:pPr>
        <w:tabs>
          <w:tab w:val="num" w:pos="720"/>
        </w:tabs>
        <w:ind w:left="720" w:hanging="360"/>
      </w:pPr>
      <w:rPr>
        <w:rFonts w:ascii="Arial" w:hAnsi="Arial" w:cs="Times New Roman" w:hint="default"/>
        <w:b/>
        <w:i w:val="0"/>
        <w:color w:val="000080"/>
        <w:sz w:val="28"/>
      </w:rPr>
    </w:lvl>
    <w:lvl w:ilvl="2">
      <w:start w:val="1"/>
      <w:numFmt w:val="lowerRoman"/>
      <w:lvlText w:val="%3."/>
      <w:lvlJc w:val="left"/>
      <w:pPr>
        <w:tabs>
          <w:tab w:val="num" w:pos="1080"/>
        </w:tabs>
        <w:ind w:left="1080" w:hanging="360"/>
      </w:pPr>
      <w:rPr>
        <w:rFonts w:ascii="Arial" w:hAnsi="Arial" w:cs="Times New Roman" w:hint="default"/>
        <w:b w:val="0"/>
        <w:i w:val="0"/>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1"/>
    <w:lvlOverride w:ilvl="0">
      <w:lvl w:ilvl="0">
        <w:start w:val="1"/>
        <w:numFmt w:val="decimal"/>
        <w:lvlText w:val="%1."/>
        <w:lvlJc w:val="left"/>
        <w:pPr>
          <w:tabs>
            <w:tab w:val="num" w:pos="360"/>
          </w:tabs>
          <w:ind w:left="360" w:hanging="360"/>
        </w:pPr>
        <w:rPr>
          <w:rFonts w:ascii="Arial" w:hAnsi="Arial" w:cs="Times New Roman" w:hint="default"/>
          <w:b/>
          <w:i w:val="0"/>
          <w:color w:val="000080"/>
          <w:sz w:val="28"/>
        </w:rPr>
      </w:lvl>
    </w:lvlOverride>
    <w:lvlOverride w:ilvl="1">
      <w:lvl w:ilvl="1">
        <w:start w:val="1"/>
        <w:numFmt w:val="upperLetter"/>
        <w:lvlText w:val="%2."/>
        <w:lvlJc w:val="left"/>
        <w:pPr>
          <w:tabs>
            <w:tab w:val="num" w:pos="720"/>
          </w:tabs>
          <w:ind w:left="720" w:hanging="360"/>
        </w:pPr>
        <w:rPr>
          <w:rFonts w:ascii="Arial" w:hAnsi="Arial" w:cs="Times New Roman" w:hint="default"/>
          <w:b w:val="0"/>
          <w:i w:val="0"/>
          <w:color w:val="000080"/>
          <w:sz w:val="28"/>
        </w:rPr>
      </w:lvl>
    </w:lvlOverride>
    <w:lvlOverride w:ilvl="2">
      <w:lvl w:ilvl="2">
        <w:start w:val="1"/>
        <w:numFmt w:val="lowerRoman"/>
        <w:lvlText w:val="%3."/>
        <w:lvlJc w:val="left"/>
        <w:pPr>
          <w:tabs>
            <w:tab w:val="num" w:pos="1080"/>
          </w:tabs>
          <w:ind w:left="1080" w:hanging="360"/>
        </w:pPr>
        <w:rPr>
          <w:rFonts w:ascii="Arial" w:hAnsi="Arial" w:cs="Times New Roman" w:hint="default"/>
          <w:b w:val="0"/>
          <w:i w:val="0"/>
          <w:sz w:val="28"/>
        </w:rPr>
      </w:lvl>
    </w:lvlOverride>
    <w:lvlOverride w:ilvl="3">
      <w:lvl w:ilvl="3">
        <w:start w:val="1"/>
        <w:numFmt w:val="decimal"/>
        <w:lvlText w:val="(%4)"/>
        <w:lvlJc w:val="left"/>
        <w:pPr>
          <w:tabs>
            <w:tab w:val="num" w:pos="1440"/>
          </w:tabs>
          <w:ind w:left="1440" w:hanging="360"/>
        </w:pPr>
        <w:rPr>
          <w:rFonts w:cs="Times New Roman" w:hint="default"/>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
    <w:abstractNumId w:val="27"/>
  </w:num>
  <w:num w:numId="3">
    <w:abstractNumId w:val="60"/>
  </w:num>
  <w:num w:numId="4">
    <w:abstractNumId w:val="71"/>
  </w:num>
  <w:num w:numId="5">
    <w:abstractNumId w:val="87"/>
  </w:num>
  <w:num w:numId="6">
    <w:abstractNumId w:val="99"/>
  </w:num>
  <w:num w:numId="7">
    <w:abstractNumId w:val="96"/>
  </w:num>
  <w:num w:numId="8">
    <w:abstractNumId w:val="51"/>
  </w:num>
  <w:num w:numId="9">
    <w:abstractNumId w:val="10"/>
  </w:num>
  <w:num w:numId="10">
    <w:abstractNumId w:val="45"/>
  </w:num>
  <w:num w:numId="11">
    <w:abstractNumId w:val="35"/>
  </w:num>
  <w:num w:numId="12">
    <w:abstractNumId w:val="98"/>
  </w:num>
  <w:num w:numId="13">
    <w:abstractNumId w:val="17"/>
  </w:num>
  <w:num w:numId="14">
    <w:abstractNumId w:val="20"/>
  </w:num>
  <w:num w:numId="15">
    <w:abstractNumId w:val="90"/>
  </w:num>
  <w:num w:numId="16">
    <w:abstractNumId w:val="3"/>
  </w:num>
  <w:num w:numId="17">
    <w:abstractNumId w:val="34"/>
  </w:num>
  <w:num w:numId="18">
    <w:abstractNumId w:val="7"/>
  </w:num>
  <w:num w:numId="19">
    <w:abstractNumId w:val="79"/>
  </w:num>
  <w:num w:numId="20">
    <w:abstractNumId w:val="94"/>
  </w:num>
  <w:num w:numId="21">
    <w:abstractNumId w:val="47"/>
  </w:num>
  <w:num w:numId="22">
    <w:abstractNumId w:val="9"/>
  </w:num>
  <w:num w:numId="23">
    <w:abstractNumId w:val="76"/>
  </w:num>
  <w:num w:numId="24">
    <w:abstractNumId w:val="44"/>
  </w:num>
  <w:num w:numId="25">
    <w:abstractNumId w:val="67"/>
  </w:num>
  <w:num w:numId="26">
    <w:abstractNumId w:val="57"/>
  </w:num>
  <w:num w:numId="27">
    <w:abstractNumId w:val="55"/>
  </w:num>
  <w:num w:numId="28">
    <w:abstractNumId w:val="13"/>
  </w:num>
  <w:num w:numId="29">
    <w:abstractNumId w:val="28"/>
  </w:num>
  <w:num w:numId="30">
    <w:abstractNumId w:val="92"/>
  </w:num>
  <w:num w:numId="31">
    <w:abstractNumId w:val="14"/>
  </w:num>
  <w:num w:numId="32">
    <w:abstractNumId w:val="40"/>
  </w:num>
  <w:num w:numId="33">
    <w:abstractNumId w:val="16"/>
  </w:num>
  <w:num w:numId="34">
    <w:abstractNumId w:val="11"/>
  </w:num>
  <w:num w:numId="35">
    <w:abstractNumId w:val="86"/>
  </w:num>
  <w:num w:numId="36">
    <w:abstractNumId w:val="50"/>
  </w:num>
  <w:num w:numId="37">
    <w:abstractNumId w:val="89"/>
  </w:num>
  <w:num w:numId="38">
    <w:abstractNumId w:val="37"/>
  </w:num>
  <w:num w:numId="39">
    <w:abstractNumId w:val="22"/>
  </w:num>
  <w:num w:numId="40">
    <w:abstractNumId w:val="78"/>
  </w:num>
  <w:num w:numId="41">
    <w:abstractNumId w:val="31"/>
  </w:num>
  <w:num w:numId="42">
    <w:abstractNumId w:val="75"/>
  </w:num>
  <w:num w:numId="43">
    <w:abstractNumId w:val="63"/>
  </w:num>
  <w:num w:numId="44">
    <w:abstractNumId w:val="0"/>
  </w:num>
  <w:num w:numId="45">
    <w:abstractNumId w:val="73"/>
  </w:num>
  <w:num w:numId="46">
    <w:abstractNumId w:val="93"/>
  </w:num>
  <w:num w:numId="47">
    <w:abstractNumId w:val="82"/>
  </w:num>
  <w:num w:numId="48">
    <w:abstractNumId w:val="8"/>
  </w:num>
  <w:num w:numId="49">
    <w:abstractNumId w:val="19"/>
  </w:num>
  <w:num w:numId="50">
    <w:abstractNumId w:val="42"/>
  </w:num>
  <w:num w:numId="51">
    <w:abstractNumId w:val="6"/>
  </w:num>
  <w:num w:numId="52">
    <w:abstractNumId w:val="24"/>
  </w:num>
  <w:num w:numId="53">
    <w:abstractNumId w:val="56"/>
  </w:num>
  <w:num w:numId="54">
    <w:abstractNumId w:val="46"/>
  </w:num>
  <w:num w:numId="55">
    <w:abstractNumId w:val="30"/>
  </w:num>
  <w:num w:numId="56">
    <w:abstractNumId w:val="65"/>
  </w:num>
  <w:num w:numId="57">
    <w:abstractNumId w:val="54"/>
  </w:num>
  <w:num w:numId="58">
    <w:abstractNumId w:val="83"/>
  </w:num>
  <w:num w:numId="59">
    <w:abstractNumId w:val="59"/>
  </w:num>
  <w:num w:numId="60">
    <w:abstractNumId w:val="66"/>
  </w:num>
  <w:num w:numId="61">
    <w:abstractNumId w:val="58"/>
  </w:num>
  <w:num w:numId="62">
    <w:abstractNumId w:val="49"/>
  </w:num>
  <w:num w:numId="63">
    <w:abstractNumId w:val="38"/>
  </w:num>
  <w:num w:numId="64">
    <w:abstractNumId w:val="12"/>
  </w:num>
  <w:num w:numId="65">
    <w:abstractNumId w:val="5"/>
  </w:num>
  <w:num w:numId="66">
    <w:abstractNumId w:val="39"/>
  </w:num>
  <w:num w:numId="67">
    <w:abstractNumId w:val="23"/>
  </w:num>
  <w:num w:numId="68">
    <w:abstractNumId w:val="32"/>
  </w:num>
  <w:num w:numId="69">
    <w:abstractNumId w:val="1"/>
  </w:num>
  <w:num w:numId="70">
    <w:abstractNumId w:val="84"/>
  </w:num>
  <w:num w:numId="71">
    <w:abstractNumId w:val="43"/>
  </w:num>
  <w:num w:numId="72">
    <w:abstractNumId w:val="2"/>
  </w:num>
  <w:num w:numId="73">
    <w:abstractNumId w:val="52"/>
  </w:num>
  <w:num w:numId="74">
    <w:abstractNumId w:val="61"/>
  </w:num>
  <w:num w:numId="75">
    <w:abstractNumId w:val="81"/>
  </w:num>
  <w:num w:numId="76">
    <w:abstractNumId w:val="64"/>
  </w:num>
  <w:num w:numId="77">
    <w:abstractNumId w:val="85"/>
  </w:num>
  <w:num w:numId="78">
    <w:abstractNumId w:val="41"/>
  </w:num>
  <w:num w:numId="79">
    <w:abstractNumId w:val="4"/>
  </w:num>
  <w:num w:numId="80">
    <w:abstractNumId w:val="53"/>
  </w:num>
  <w:num w:numId="81">
    <w:abstractNumId w:val="36"/>
  </w:num>
  <w:num w:numId="82">
    <w:abstractNumId w:val="15"/>
  </w:num>
  <w:num w:numId="83">
    <w:abstractNumId w:val="95"/>
  </w:num>
  <w:num w:numId="84">
    <w:abstractNumId w:val="70"/>
  </w:num>
  <w:num w:numId="85">
    <w:abstractNumId w:val="91"/>
  </w:num>
  <w:num w:numId="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9"/>
  </w:num>
  <w:num w:numId="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9"/>
  </w:num>
  <w:num w:numId="97">
    <w:abstractNumId w:val="72"/>
  </w:num>
  <w:num w:numId="98">
    <w:abstractNumId w:val="48"/>
  </w:num>
  <w:num w:numId="99">
    <w:abstractNumId w:val="77"/>
  </w:num>
  <w:num w:numId="100">
    <w:abstractNumId w:val="97"/>
  </w:num>
  <w:num w:numId="101">
    <w:abstractNumId w:val="26"/>
  </w:num>
  <w:num w:numId="102">
    <w:abstractNumId w:val="80"/>
  </w:num>
  <w:num w:numId="103">
    <w:abstractNumId w:val="18"/>
  </w:num>
  <w:num w:numId="104">
    <w:abstractNumId w:val="21"/>
  </w:num>
  <w:num w:numId="105">
    <w:abstractNumId w:val="68"/>
  </w:num>
  <w:num w:numId="106">
    <w:abstractNumId w:val="33"/>
  </w:num>
  <w:num w:numId="107">
    <w:abstractNumId w:val="74"/>
  </w:num>
  <w:num w:numId="108">
    <w:abstractNumId w:val="88"/>
  </w:num>
  <w:num w:numId="109">
    <w:abstractNumId w:val="25"/>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removePersonalInformation/>
  <w:proofState w:grammar="clean"/>
  <w:stylePaneFormatFilter w:val="3001"/>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5506"/>
    <w:rsid w:val="00002C58"/>
    <w:rsid w:val="00004CDF"/>
    <w:rsid w:val="000134F6"/>
    <w:rsid w:val="00023DD4"/>
    <w:rsid w:val="000257B2"/>
    <w:rsid w:val="00030609"/>
    <w:rsid w:val="00045559"/>
    <w:rsid w:val="0005117B"/>
    <w:rsid w:val="0005212F"/>
    <w:rsid w:val="00053669"/>
    <w:rsid w:val="00061DB9"/>
    <w:rsid w:val="0006701B"/>
    <w:rsid w:val="0006736C"/>
    <w:rsid w:val="000702A9"/>
    <w:rsid w:val="00076802"/>
    <w:rsid w:val="0007682A"/>
    <w:rsid w:val="0008055D"/>
    <w:rsid w:val="0008086B"/>
    <w:rsid w:val="00081034"/>
    <w:rsid w:val="00083342"/>
    <w:rsid w:val="00090BD9"/>
    <w:rsid w:val="00090DA5"/>
    <w:rsid w:val="00094B00"/>
    <w:rsid w:val="000A66B0"/>
    <w:rsid w:val="000B06E1"/>
    <w:rsid w:val="000B16A7"/>
    <w:rsid w:val="000C1A46"/>
    <w:rsid w:val="000C2DBE"/>
    <w:rsid w:val="000C630E"/>
    <w:rsid w:val="000D383B"/>
    <w:rsid w:val="000D7BBE"/>
    <w:rsid w:val="000E03D9"/>
    <w:rsid w:val="000E4CF3"/>
    <w:rsid w:val="000F29A1"/>
    <w:rsid w:val="001035FC"/>
    <w:rsid w:val="0011156E"/>
    <w:rsid w:val="001119B9"/>
    <w:rsid w:val="00115126"/>
    <w:rsid w:val="001219FF"/>
    <w:rsid w:val="00145380"/>
    <w:rsid w:val="00146E8B"/>
    <w:rsid w:val="00154134"/>
    <w:rsid w:val="001613C0"/>
    <w:rsid w:val="0017297A"/>
    <w:rsid w:val="0018195E"/>
    <w:rsid w:val="00187CCB"/>
    <w:rsid w:val="00191A4F"/>
    <w:rsid w:val="00196A61"/>
    <w:rsid w:val="001A09CF"/>
    <w:rsid w:val="001A6197"/>
    <w:rsid w:val="001B55E9"/>
    <w:rsid w:val="001D0A07"/>
    <w:rsid w:val="001D1EAE"/>
    <w:rsid w:val="001D5AAB"/>
    <w:rsid w:val="001D7374"/>
    <w:rsid w:val="001D7B98"/>
    <w:rsid w:val="001F487A"/>
    <w:rsid w:val="00204125"/>
    <w:rsid w:val="00206DCE"/>
    <w:rsid w:val="00210115"/>
    <w:rsid w:val="002109E1"/>
    <w:rsid w:val="00225C0B"/>
    <w:rsid w:val="00235D4B"/>
    <w:rsid w:val="002412EE"/>
    <w:rsid w:val="00242382"/>
    <w:rsid w:val="00242635"/>
    <w:rsid w:val="00250E35"/>
    <w:rsid w:val="00254FA3"/>
    <w:rsid w:val="00270372"/>
    <w:rsid w:val="00272885"/>
    <w:rsid w:val="00275DC5"/>
    <w:rsid w:val="00285947"/>
    <w:rsid w:val="00290092"/>
    <w:rsid w:val="002B1FA1"/>
    <w:rsid w:val="002B263C"/>
    <w:rsid w:val="002E0A45"/>
    <w:rsid w:val="002E3593"/>
    <w:rsid w:val="002F4EE4"/>
    <w:rsid w:val="002F524F"/>
    <w:rsid w:val="003009D8"/>
    <w:rsid w:val="003158A6"/>
    <w:rsid w:val="0032232F"/>
    <w:rsid w:val="00326020"/>
    <w:rsid w:val="0033434A"/>
    <w:rsid w:val="003401B7"/>
    <w:rsid w:val="00345953"/>
    <w:rsid w:val="00352187"/>
    <w:rsid w:val="0036687F"/>
    <w:rsid w:val="00375BA9"/>
    <w:rsid w:val="003803E4"/>
    <w:rsid w:val="0038361A"/>
    <w:rsid w:val="003860D1"/>
    <w:rsid w:val="00393338"/>
    <w:rsid w:val="00397B18"/>
    <w:rsid w:val="003A1474"/>
    <w:rsid w:val="003A3899"/>
    <w:rsid w:val="003A4981"/>
    <w:rsid w:val="003A7BA7"/>
    <w:rsid w:val="003B2CBC"/>
    <w:rsid w:val="003B3F3C"/>
    <w:rsid w:val="003C1363"/>
    <w:rsid w:val="003C462D"/>
    <w:rsid w:val="003D33C1"/>
    <w:rsid w:val="003D6F6E"/>
    <w:rsid w:val="003E0B18"/>
    <w:rsid w:val="003E178F"/>
    <w:rsid w:val="003E3089"/>
    <w:rsid w:val="003F2E1B"/>
    <w:rsid w:val="003F6529"/>
    <w:rsid w:val="00403967"/>
    <w:rsid w:val="00403F17"/>
    <w:rsid w:val="004137AC"/>
    <w:rsid w:val="0041783B"/>
    <w:rsid w:val="00431E54"/>
    <w:rsid w:val="00432376"/>
    <w:rsid w:val="00432EF4"/>
    <w:rsid w:val="0044094B"/>
    <w:rsid w:val="004467C3"/>
    <w:rsid w:val="00452309"/>
    <w:rsid w:val="00462AB3"/>
    <w:rsid w:val="00470D40"/>
    <w:rsid w:val="00473B05"/>
    <w:rsid w:val="00474FE4"/>
    <w:rsid w:val="00476E6A"/>
    <w:rsid w:val="00483AF3"/>
    <w:rsid w:val="0048699B"/>
    <w:rsid w:val="004932DC"/>
    <w:rsid w:val="004942F0"/>
    <w:rsid w:val="004B2C50"/>
    <w:rsid w:val="004B57B6"/>
    <w:rsid w:val="004D12C5"/>
    <w:rsid w:val="004D64C6"/>
    <w:rsid w:val="004D7492"/>
    <w:rsid w:val="004F3892"/>
    <w:rsid w:val="004F3E0E"/>
    <w:rsid w:val="00507F23"/>
    <w:rsid w:val="005101CA"/>
    <w:rsid w:val="0051072E"/>
    <w:rsid w:val="005112AA"/>
    <w:rsid w:val="00516418"/>
    <w:rsid w:val="005220FB"/>
    <w:rsid w:val="00532999"/>
    <w:rsid w:val="00535CB8"/>
    <w:rsid w:val="00547687"/>
    <w:rsid w:val="0055158D"/>
    <w:rsid w:val="00562BED"/>
    <w:rsid w:val="00571267"/>
    <w:rsid w:val="00572E2C"/>
    <w:rsid w:val="0057646D"/>
    <w:rsid w:val="00583093"/>
    <w:rsid w:val="00593479"/>
    <w:rsid w:val="005970A8"/>
    <w:rsid w:val="005977F7"/>
    <w:rsid w:val="005B6BD3"/>
    <w:rsid w:val="005C0BA2"/>
    <w:rsid w:val="005C48F8"/>
    <w:rsid w:val="005E15DF"/>
    <w:rsid w:val="005E328F"/>
    <w:rsid w:val="005E3843"/>
    <w:rsid w:val="005E5CF2"/>
    <w:rsid w:val="005E7C74"/>
    <w:rsid w:val="005F1C60"/>
    <w:rsid w:val="005F25BB"/>
    <w:rsid w:val="005F4E2A"/>
    <w:rsid w:val="00607392"/>
    <w:rsid w:val="00617902"/>
    <w:rsid w:val="0062198D"/>
    <w:rsid w:val="00622F03"/>
    <w:rsid w:val="00631E64"/>
    <w:rsid w:val="006407F4"/>
    <w:rsid w:val="006429E7"/>
    <w:rsid w:val="00644C36"/>
    <w:rsid w:val="006501E1"/>
    <w:rsid w:val="0065318F"/>
    <w:rsid w:val="006542A3"/>
    <w:rsid w:val="006553F1"/>
    <w:rsid w:val="00673D47"/>
    <w:rsid w:val="00677903"/>
    <w:rsid w:val="00682922"/>
    <w:rsid w:val="00683FE3"/>
    <w:rsid w:val="00693059"/>
    <w:rsid w:val="006950AA"/>
    <w:rsid w:val="006A03D3"/>
    <w:rsid w:val="006A58ED"/>
    <w:rsid w:val="006A74BB"/>
    <w:rsid w:val="006B00AA"/>
    <w:rsid w:val="006C3F42"/>
    <w:rsid w:val="006D55F4"/>
    <w:rsid w:val="006E216B"/>
    <w:rsid w:val="006E2442"/>
    <w:rsid w:val="006E54B8"/>
    <w:rsid w:val="006F0951"/>
    <w:rsid w:val="00700D81"/>
    <w:rsid w:val="00710439"/>
    <w:rsid w:val="00712946"/>
    <w:rsid w:val="007256A3"/>
    <w:rsid w:val="007264DF"/>
    <w:rsid w:val="00737C6F"/>
    <w:rsid w:val="007404AC"/>
    <w:rsid w:val="007414F5"/>
    <w:rsid w:val="00750540"/>
    <w:rsid w:val="00755E59"/>
    <w:rsid w:val="00761879"/>
    <w:rsid w:val="00765FC6"/>
    <w:rsid w:val="00774879"/>
    <w:rsid w:val="00776A70"/>
    <w:rsid w:val="007827F5"/>
    <w:rsid w:val="00784C38"/>
    <w:rsid w:val="00785A85"/>
    <w:rsid w:val="0079259A"/>
    <w:rsid w:val="00792C1C"/>
    <w:rsid w:val="00793AAA"/>
    <w:rsid w:val="00796783"/>
    <w:rsid w:val="007A03E5"/>
    <w:rsid w:val="007A1B1E"/>
    <w:rsid w:val="007B14FE"/>
    <w:rsid w:val="007D307E"/>
    <w:rsid w:val="007D46E2"/>
    <w:rsid w:val="007E6408"/>
    <w:rsid w:val="008017BE"/>
    <w:rsid w:val="00805C2F"/>
    <w:rsid w:val="00813BEE"/>
    <w:rsid w:val="00817DC0"/>
    <w:rsid w:val="008207C5"/>
    <w:rsid w:val="008333F7"/>
    <w:rsid w:val="00833858"/>
    <w:rsid w:val="008417A1"/>
    <w:rsid w:val="0084664C"/>
    <w:rsid w:val="00850DAB"/>
    <w:rsid w:val="00857960"/>
    <w:rsid w:val="0086428C"/>
    <w:rsid w:val="00867826"/>
    <w:rsid w:val="00867BF1"/>
    <w:rsid w:val="00875233"/>
    <w:rsid w:val="00877177"/>
    <w:rsid w:val="00880BCC"/>
    <w:rsid w:val="0088799E"/>
    <w:rsid w:val="00896052"/>
    <w:rsid w:val="00896496"/>
    <w:rsid w:val="008A2FC2"/>
    <w:rsid w:val="008B401C"/>
    <w:rsid w:val="008C1C4E"/>
    <w:rsid w:val="008C1D7E"/>
    <w:rsid w:val="008C2413"/>
    <w:rsid w:val="008C6876"/>
    <w:rsid w:val="008D1BFF"/>
    <w:rsid w:val="008D21B9"/>
    <w:rsid w:val="008D52F4"/>
    <w:rsid w:val="008E61F0"/>
    <w:rsid w:val="008E780B"/>
    <w:rsid w:val="008F4513"/>
    <w:rsid w:val="009209E4"/>
    <w:rsid w:val="00923900"/>
    <w:rsid w:val="00932D56"/>
    <w:rsid w:val="009379C7"/>
    <w:rsid w:val="009434FB"/>
    <w:rsid w:val="00951925"/>
    <w:rsid w:val="00952A0F"/>
    <w:rsid w:val="009610AF"/>
    <w:rsid w:val="00972C81"/>
    <w:rsid w:val="00977438"/>
    <w:rsid w:val="00981635"/>
    <w:rsid w:val="00993736"/>
    <w:rsid w:val="009A64AB"/>
    <w:rsid w:val="009A7922"/>
    <w:rsid w:val="009B1FE0"/>
    <w:rsid w:val="009B20E9"/>
    <w:rsid w:val="009B6EA3"/>
    <w:rsid w:val="009C1379"/>
    <w:rsid w:val="009D1CA7"/>
    <w:rsid w:val="009D52F2"/>
    <w:rsid w:val="009E348E"/>
    <w:rsid w:val="009E49FD"/>
    <w:rsid w:val="009F007D"/>
    <w:rsid w:val="00A013BA"/>
    <w:rsid w:val="00A02C39"/>
    <w:rsid w:val="00A06F74"/>
    <w:rsid w:val="00A236EE"/>
    <w:rsid w:val="00A23953"/>
    <w:rsid w:val="00A352D9"/>
    <w:rsid w:val="00A36739"/>
    <w:rsid w:val="00A37F97"/>
    <w:rsid w:val="00A40B2F"/>
    <w:rsid w:val="00A43D8B"/>
    <w:rsid w:val="00A45A76"/>
    <w:rsid w:val="00A4699E"/>
    <w:rsid w:val="00A543D3"/>
    <w:rsid w:val="00A56FA2"/>
    <w:rsid w:val="00A577F5"/>
    <w:rsid w:val="00A64D27"/>
    <w:rsid w:val="00A65C51"/>
    <w:rsid w:val="00A66911"/>
    <w:rsid w:val="00A73847"/>
    <w:rsid w:val="00A75506"/>
    <w:rsid w:val="00A834FF"/>
    <w:rsid w:val="00A84349"/>
    <w:rsid w:val="00AA0589"/>
    <w:rsid w:val="00AB1EF1"/>
    <w:rsid w:val="00AB496E"/>
    <w:rsid w:val="00AB503B"/>
    <w:rsid w:val="00AC0FD5"/>
    <w:rsid w:val="00AC5F6E"/>
    <w:rsid w:val="00AE077B"/>
    <w:rsid w:val="00AE4B3D"/>
    <w:rsid w:val="00AE51EE"/>
    <w:rsid w:val="00AE6E7C"/>
    <w:rsid w:val="00AF0272"/>
    <w:rsid w:val="00AF2333"/>
    <w:rsid w:val="00AF4475"/>
    <w:rsid w:val="00B108A3"/>
    <w:rsid w:val="00B25724"/>
    <w:rsid w:val="00B44A16"/>
    <w:rsid w:val="00B473F7"/>
    <w:rsid w:val="00B51FCF"/>
    <w:rsid w:val="00B54F20"/>
    <w:rsid w:val="00B557C2"/>
    <w:rsid w:val="00B55DD7"/>
    <w:rsid w:val="00B56042"/>
    <w:rsid w:val="00B66D5C"/>
    <w:rsid w:val="00B80500"/>
    <w:rsid w:val="00B82548"/>
    <w:rsid w:val="00BA113E"/>
    <w:rsid w:val="00BA11A7"/>
    <w:rsid w:val="00BA16FD"/>
    <w:rsid w:val="00BA5B4E"/>
    <w:rsid w:val="00BB227D"/>
    <w:rsid w:val="00BC01D2"/>
    <w:rsid w:val="00BC25C6"/>
    <w:rsid w:val="00BC3F51"/>
    <w:rsid w:val="00BD6F1B"/>
    <w:rsid w:val="00BE12C6"/>
    <w:rsid w:val="00BE37F4"/>
    <w:rsid w:val="00BE3B46"/>
    <w:rsid w:val="00BE431A"/>
    <w:rsid w:val="00BF347A"/>
    <w:rsid w:val="00BF5625"/>
    <w:rsid w:val="00C072C9"/>
    <w:rsid w:val="00C07656"/>
    <w:rsid w:val="00C100C2"/>
    <w:rsid w:val="00C124D6"/>
    <w:rsid w:val="00C172EF"/>
    <w:rsid w:val="00C17743"/>
    <w:rsid w:val="00C30FA9"/>
    <w:rsid w:val="00C35813"/>
    <w:rsid w:val="00C44B2F"/>
    <w:rsid w:val="00C458C6"/>
    <w:rsid w:val="00C45C89"/>
    <w:rsid w:val="00C5155A"/>
    <w:rsid w:val="00C569B2"/>
    <w:rsid w:val="00C66F0B"/>
    <w:rsid w:val="00C70905"/>
    <w:rsid w:val="00C76B92"/>
    <w:rsid w:val="00C85752"/>
    <w:rsid w:val="00C85802"/>
    <w:rsid w:val="00C870C9"/>
    <w:rsid w:val="00CA58FF"/>
    <w:rsid w:val="00CA72F4"/>
    <w:rsid w:val="00CB6597"/>
    <w:rsid w:val="00CC0E43"/>
    <w:rsid w:val="00CC1042"/>
    <w:rsid w:val="00CC7970"/>
    <w:rsid w:val="00CD0C7B"/>
    <w:rsid w:val="00CD2B3B"/>
    <w:rsid w:val="00CE01E5"/>
    <w:rsid w:val="00CE6BA4"/>
    <w:rsid w:val="00CF29E6"/>
    <w:rsid w:val="00CF7CEB"/>
    <w:rsid w:val="00D050AA"/>
    <w:rsid w:val="00D111C7"/>
    <w:rsid w:val="00D12DE6"/>
    <w:rsid w:val="00D15319"/>
    <w:rsid w:val="00D16B13"/>
    <w:rsid w:val="00D22730"/>
    <w:rsid w:val="00D3022A"/>
    <w:rsid w:val="00D31898"/>
    <w:rsid w:val="00D40D67"/>
    <w:rsid w:val="00D41FAB"/>
    <w:rsid w:val="00D43B82"/>
    <w:rsid w:val="00D451D8"/>
    <w:rsid w:val="00D5194B"/>
    <w:rsid w:val="00D56C1B"/>
    <w:rsid w:val="00D6497A"/>
    <w:rsid w:val="00D65E95"/>
    <w:rsid w:val="00D67B30"/>
    <w:rsid w:val="00D7664A"/>
    <w:rsid w:val="00D8326B"/>
    <w:rsid w:val="00D97DD0"/>
    <w:rsid w:val="00DA19A5"/>
    <w:rsid w:val="00DB1460"/>
    <w:rsid w:val="00DC7B19"/>
    <w:rsid w:val="00DD2AE9"/>
    <w:rsid w:val="00DD37B6"/>
    <w:rsid w:val="00DD4602"/>
    <w:rsid w:val="00DE124A"/>
    <w:rsid w:val="00DF34CF"/>
    <w:rsid w:val="00E06FAB"/>
    <w:rsid w:val="00E10784"/>
    <w:rsid w:val="00E1218E"/>
    <w:rsid w:val="00E1557E"/>
    <w:rsid w:val="00E33C0E"/>
    <w:rsid w:val="00E346DF"/>
    <w:rsid w:val="00E34C7A"/>
    <w:rsid w:val="00E36AD3"/>
    <w:rsid w:val="00E43661"/>
    <w:rsid w:val="00E4438E"/>
    <w:rsid w:val="00E50A13"/>
    <w:rsid w:val="00E56E49"/>
    <w:rsid w:val="00E61697"/>
    <w:rsid w:val="00E6379A"/>
    <w:rsid w:val="00E67F08"/>
    <w:rsid w:val="00E81229"/>
    <w:rsid w:val="00E8257F"/>
    <w:rsid w:val="00E825FB"/>
    <w:rsid w:val="00E87085"/>
    <w:rsid w:val="00EA24B3"/>
    <w:rsid w:val="00EA6E2F"/>
    <w:rsid w:val="00EB4E83"/>
    <w:rsid w:val="00EB7593"/>
    <w:rsid w:val="00EC02E1"/>
    <w:rsid w:val="00ED1B2E"/>
    <w:rsid w:val="00EE161B"/>
    <w:rsid w:val="00EE1903"/>
    <w:rsid w:val="00EE56C8"/>
    <w:rsid w:val="00EF0DD4"/>
    <w:rsid w:val="00F00C4C"/>
    <w:rsid w:val="00F14ADA"/>
    <w:rsid w:val="00F21C8B"/>
    <w:rsid w:val="00F2300D"/>
    <w:rsid w:val="00F2439D"/>
    <w:rsid w:val="00F26290"/>
    <w:rsid w:val="00F276B1"/>
    <w:rsid w:val="00F278DA"/>
    <w:rsid w:val="00F420CF"/>
    <w:rsid w:val="00F428EF"/>
    <w:rsid w:val="00F5227F"/>
    <w:rsid w:val="00F563E9"/>
    <w:rsid w:val="00F6033E"/>
    <w:rsid w:val="00F636C1"/>
    <w:rsid w:val="00F66E17"/>
    <w:rsid w:val="00F71BD8"/>
    <w:rsid w:val="00FA4C74"/>
    <w:rsid w:val="00FA513D"/>
    <w:rsid w:val="00FA5ACD"/>
    <w:rsid w:val="00FB24E9"/>
    <w:rsid w:val="00FC46CA"/>
    <w:rsid w:val="00FC5BF9"/>
    <w:rsid w:val="00FD42B9"/>
    <w:rsid w:val="00FE0CD9"/>
    <w:rsid w:val="00FE49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2F4"/>
    <w:rPr>
      <w:rFonts w:ascii="Times" w:hAnsi="Times"/>
      <w:sz w:val="24"/>
    </w:rPr>
  </w:style>
  <w:style w:type="paragraph" w:styleId="Heading1">
    <w:name w:val="heading 1"/>
    <w:basedOn w:val="Normal"/>
    <w:next w:val="Normal"/>
    <w:link w:val="Heading1Char"/>
    <w:qFormat/>
    <w:rsid w:val="00CA72F4"/>
    <w:pPr>
      <w:keepNext/>
      <w:spacing w:before="240" w:after="60"/>
      <w:ind w:left="72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CA72F4"/>
    <w:pPr>
      <w:keepNext/>
      <w:spacing w:before="120" w:after="120"/>
      <w:outlineLvl w:val="1"/>
    </w:pPr>
    <w:rPr>
      <w:rFonts w:ascii="Arial" w:hAnsi="Arial" w:cs="Arial"/>
      <w:b/>
      <w:bCs/>
      <w:iCs/>
      <w:color w:val="000080"/>
      <w:sz w:val="32"/>
      <w:szCs w:val="32"/>
    </w:rPr>
  </w:style>
  <w:style w:type="paragraph" w:styleId="Heading3">
    <w:name w:val="heading 3"/>
    <w:basedOn w:val="Normal"/>
    <w:next w:val="Normal"/>
    <w:link w:val="Heading3Char"/>
    <w:qFormat/>
    <w:rsid w:val="00CA72F4"/>
    <w:pPr>
      <w:keepNext/>
      <w:spacing w:before="240" w:after="60"/>
      <w:ind w:left="360"/>
      <w:outlineLvl w:val="2"/>
    </w:pPr>
    <w:rPr>
      <w:rFonts w:ascii="Arial" w:hAnsi="Arial" w:cs="Arial"/>
      <w:b/>
      <w:bCs/>
      <w:i/>
      <w:color w:val="000080"/>
      <w:sz w:val="28"/>
      <w:szCs w:val="28"/>
      <w:u w:val="single"/>
    </w:rPr>
  </w:style>
  <w:style w:type="paragraph" w:styleId="Heading4">
    <w:name w:val="heading 4"/>
    <w:basedOn w:val="Heading2"/>
    <w:next w:val="Normal"/>
    <w:link w:val="Heading4Char"/>
    <w:qFormat/>
    <w:rsid w:val="00CA72F4"/>
    <w:pPr>
      <w:outlineLvl w:val="3"/>
    </w:pPr>
    <w:rPr>
      <w:color w:val="auto"/>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6E216B"/>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6E216B"/>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6E216B"/>
    <w:rPr>
      <w:rFonts w:ascii="Cambria" w:hAnsi="Cambria" w:cs="Times New Roman"/>
      <w:b/>
      <w:bCs/>
      <w:sz w:val="26"/>
      <w:szCs w:val="26"/>
    </w:rPr>
  </w:style>
  <w:style w:type="character" w:customStyle="1" w:styleId="Heading4Char">
    <w:name w:val="Heading 4 Char"/>
    <w:basedOn w:val="DefaultParagraphFont"/>
    <w:link w:val="Heading4"/>
    <w:semiHidden/>
    <w:locked/>
    <w:rsid w:val="006E216B"/>
    <w:rPr>
      <w:rFonts w:ascii="Calibri" w:hAnsi="Calibri" w:cs="Times New Roman"/>
      <w:b/>
      <w:bCs/>
      <w:sz w:val="28"/>
      <w:szCs w:val="28"/>
    </w:rPr>
  </w:style>
  <w:style w:type="character" w:styleId="PageNumber">
    <w:name w:val="page number"/>
    <w:basedOn w:val="DefaultParagraphFont"/>
    <w:rsid w:val="00CA72F4"/>
    <w:rPr>
      <w:rFonts w:cs="Times New Roman"/>
    </w:rPr>
  </w:style>
  <w:style w:type="paragraph" w:styleId="Footer">
    <w:name w:val="footer"/>
    <w:basedOn w:val="Normal"/>
    <w:link w:val="FooterChar"/>
    <w:rsid w:val="00CA72F4"/>
    <w:pPr>
      <w:tabs>
        <w:tab w:val="center" w:pos="4320"/>
        <w:tab w:val="right" w:pos="8640"/>
      </w:tabs>
    </w:pPr>
    <w:rPr>
      <w:rFonts w:ascii="Times New Roman" w:hAnsi="Times New Roman"/>
    </w:rPr>
  </w:style>
  <w:style w:type="character" w:customStyle="1" w:styleId="FooterChar">
    <w:name w:val="Footer Char"/>
    <w:basedOn w:val="DefaultParagraphFont"/>
    <w:link w:val="Footer"/>
    <w:semiHidden/>
    <w:locked/>
    <w:rsid w:val="006E216B"/>
    <w:rPr>
      <w:rFonts w:ascii="Times" w:hAnsi="Times" w:cs="Times New Roman"/>
      <w:sz w:val="20"/>
      <w:szCs w:val="20"/>
    </w:rPr>
  </w:style>
  <w:style w:type="paragraph" w:styleId="Header">
    <w:name w:val="header"/>
    <w:basedOn w:val="Normal"/>
    <w:link w:val="HeaderChar"/>
    <w:rsid w:val="00CA72F4"/>
    <w:pPr>
      <w:tabs>
        <w:tab w:val="center" w:pos="4320"/>
        <w:tab w:val="right" w:pos="8640"/>
      </w:tabs>
    </w:pPr>
  </w:style>
  <w:style w:type="character" w:customStyle="1" w:styleId="HeaderChar">
    <w:name w:val="Header Char"/>
    <w:basedOn w:val="DefaultParagraphFont"/>
    <w:link w:val="Header"/>
    <w:semiHidden/>
    <w:locked/>
    <w:rsid w:val="006E216B"/>
    <w:rPr>
      <w:rFonts w:ascii="Times" w:hAnsi="Times" w:cs="Times New Roman"/>
      <w:sz w:val="20"/>
      <w:szCs w:val="20"/>
    </w:rPr>
  </w:style>
  <w:style w:type="paragraph" w:styleId="BodyText">
    <w:name w:val="Body Text"/>
    <w:basedOn w:val="Normal"/>
    <w:link w:val="BodyTextChar"/>
    <w:rsid w:val="00CA72F4"/>
    <w:pPr>
      <w:spacing w:before="120" w:after="120"/>
    </w:pPr>
    <w:rPr>
      <w:rFonts w:ascii="Arial" w:hAnsi="Arial" w:cs="Arial"/>
      <w:sz w:val="28"/>
      <w:szCs w:val="28"/>
    </w:rPr>
  </w:style>
  <w:style w:type="character" w:customStyle="1" w:styleId="BodyTextChar">
    <w:name w:val="Body Text Char"/>
    <w:basedOn w:val="DefaultParagraphFont"/>
    <w:link w:val="BodyText"/>
    <w:locked/>
    <w:rsid w:val="00CA72F4"/>
    <w:rPr>
      <w:rFonts w:ascii="Arial" w:hAnsi="Arial" w:cs="Arial"/>
      <w:sz w:val="28"/>
      <w:szCs w:val="28"/>
      <w:lang w:val="en-US" w:eastAsia="en-US" w:bidi="ar-SA"/>
    </w:rPr>
  </w:style>
  <w:style w:type="paragraph" w:styleId="ListBullet">
    <w:name w:val="List Bullet"/>
    <w:basedOn w:val="Normal"/>
    <w:link w:val="ListBulletChar"/>
    <w:rsid w:val="00CA72F4"/>
    <w:rPr>
      <w:rFonts w:ascii="Arial" w:hAnsi="Arial" w:cs="Arial"/>
      <w:sz w:val="28"/>
      <w:szCs w:val="28"/>
    </w:rPr>
  </w:style>
  <w:style w:type="paragraph" w:styleId="ListBullet2">
    <w:name w:val="List Bullet 2"/>
    <w:basedOn w:val="ListBullet"/>
    <w:rsid w:val="00CA72F4"/>
    <w:pPr>
      <w:numPr>
        <w:numId w:val="105"/>
      </w:numPr>
    </w:pPr>
  </w:style>
  <w:style w:type="paragraph" w:styleId="Title">
    <w:name w:val="Title"/>
    <w:basedOn w:val="Normal"/>
    <w:link w:val="TitleChar"/>
    <w:qFormat/>
    <w:rsid w:val="00CA72F4"/>
    <w:pPr>
      <w:spacing w:before="240" w:after="240"/>
      <w:jc w:val="center"/>
      <w:outlineLvl w:val="0"/>
    </w:pPr>
    <w:rPr>
      <w:rFonts w:ascii="Arial" w:hAnsi="Arial" w:cs="Arial"/>
      <w:b/>
      <w:bCs/>
      <w:kern w:val="28"/>
      <w:sz w:val="36"/>
      <w:szCs w:val="36"/>
    </w:rPr>
  </w:style>
  <w:style w:type="character" w:customStyle="1" w:styleId="TitleChar">
    <w:name w:val="Title Char"/>
    <w:basedOn w:val="DefaultParagraphFont"/>
    <w:link w:val="Title"/>
    <w:locked/>
    <w:rsid w:val="006E216B"/>
    <w:rPr>
      <w:rFonts w:ascii="Cambria" w:hAnsi="Cambria" w:cs="Times New Roman"/>
      <w:b/>
      <w:bCs/>
      <w:kern w:val="28"/>
      <w:sz w:val="32"/>
      <w:szCs w:val="32"/>
    </w:rPr>
  </w:style>
  <w:style w:type="paragraph" w:styleId="BodyText2">
    <w:name w:val="Body Text 2"/>
    <w:basedOn w:val="BodyText"/>
    <w:link w:val="BodyText2Char"/>
    <w:rsid w:val="00CA72F4"/>
  </w:style>
  <w:style w:type="character" w:customStyle="1" w:styleId="BodyText2Char">
    <w:name w:val="Body Text 2 Char"/>
    <w:basedOn w:val="BodyTextChar"/>
    <w:link w:val="BodyText2"/>
    <w:locked/>
    <w:rsid w:val="00CA72F4"/>
  </w:style>
  <w:style w:type="paragraph" w:customStyle="1" w:styleId="goalbllt">
    <w:name w:val="goal bllt"/>
    <w:basedOn w:val="Normal"/>
    <w:link w:val="goalblltChar"/>
    <w:rsid w:val="00CA72F4"/>
    <w:pPr>
      <w:numPr>
        <w:numId w:val="93"/>
      </w:numPr>
      <w:spacing w:after="60"/>
    </w:pPr>
    <w:rPr>
      <w:rFonts w:ascii="Arial" w:hAnsi="Arial"/>
      <w:color w:val="000000"/>
      <w:sz w:val="26"/>
    </w:rPr>
  </w:style>
  <w:style w:type="paragraph" w:styleId="ListBullet3">
    <w:name w:val="List Bullet 3"/>
    <w:basedOn w:val="ListBullet"/>
    <w:next w:val="ListBullet"/>
    <w:link w:val="ListBullet3Char"/>
    <w:rsid w:val="00CA72F4"/>
    <w:pPr>
      <w:tabs>
        <w:tab w:val="num" w:pos="720"/>
      </w:tabs>
      <w:ind w:left="720" w:hanging="360"/>
    </w:pPr>
  </w:style>
  <w:style w:type="character" w:customStyle="1" w:styleId="BoldUnderline">
    <w:name w:val="BoldUnderline"/>
    <w:basedOn w:val="DefaultParagraphFont"/>
    <w:rsid w:val="00CA72F4"/>
    <w:rPr>
      <w:rFonts w:ascii="Arial" w:hAnsi="Arial" w:cs="Arial"/>
      <w:sz w:val="28"/>
      <w:szCs w:val="28"/>
      <w:u w:val="single"/>
    </w:rPr>
  </w:style>
  <w:style w:type="paragraph" w:customStyle="1" w:styleId="Letter">
    <w:name w:val="Letter"/>
    <w:basedOn w:val="Normal"/>
    <w:link w:val="LetterChar"/>
    <w:rsid w:val="00CA72F4"/>
    <w:pPr>
      <w:tabs>
        <w:tab w:val="num" w:pos="360"/>
      </w:tabs>
      <w:ind w:left="360" w:hanging="360"/>
    </w:pPr>
    <w:rPr>
      <w:rFonts w:ascii="Times New Roman" w:hAnsi="Times New Roman"/>
      <w:sz w:val="28"/>
      <w:szCs w:val="28"/>
    </w:rPr>
  </w:style>
  <w:style w:type="character" w:customStyle="1" w:styleId="LetterChar">
    <w:name w:val="Letter Char"/>
    <w:basedOn w:val="DefaultParagraphFont"/>
    <w:link w:val="Letter"/>
    <w:locked/>
    <w:rsid w:val="00CA72F4"/>
    <w:rPr>
      <w:rFonts w:cs="Times New Roman"/>
      <w:sz w:val="28"/>
      <w:szCs w:val="28"/>
      <w:lang w:val="en-US" w:eastAsia="en-US" w:bidi="ar-SA"/>
    </w:rPr>
  </w:style>
  <w:style w:type="paragraph" w:customStyle="1" w:styleId="LETTER0">
    <w:name w:val="LETTER"/>
    <w:basedOn w:val="Normal"/>
    <w:link w:val="LETTERChar0"/>
    <w:semiHidden/>
    <w:rsid w:val="00CA72F4"/>
    <w:pPr>
      <w:tabs>
        <w:tab w:val="num" w:pos="1080"/>
      </w:tabs>
      <w:spacing w:before="280"/>
      <w:ind w:left="1080" w:hanging="360"/>
    </w:pPr>
    <w:rPr>
      <w:rFonts w:ascii="Times New Roman" w:hAnsi="Times New Roman"/>
      <w:sz w:val="28"/>
      <w:szCs w:val="28"/>
    </w:rPr>
  </w:style>
  <w:style w:type="character" w:customStyle="1" w:styleId="LETTERChar0">
    <w:name w:val="LETTER Char"/>
    <w:basedOn w:val="DefaultParagraphFont"/>
    <w:link w:val="LETTER0"/>
    <w:locked/>
    <w:rsid w:val="00CA72F4"/>
    <w:rPr>
      <w:rFonts w:cs="Times New Roman"/>
      <w:sz w:val="28"/>
      <w:szCs w:val="28"/>
      <w:lang w:val="en-US" w:eastAsia="en-US" w:bidi="ar-SA"/>
    </w:rPr>
  </w:style>
  <w:style w:type="paragraph" w:styleId="BalloonText">
    <w:name w:val="Balloon Text"/>
    <w:basedOn w:val="Normal"/>
    <w:link w:val="BalloonTextChar"/>
    <w:semiHidden/>
    <w:rsid w:val="00CA72F4"/>
    <w:rPr>
      <w:rFonts w:ascii="Tahoma" w:hAnsi="Tahoma" w:cs="Tahoma"/>
      <w:sz w:val="16"/>
      <w:szCs w:val="16"/>
    </w:rPr>
  </w:style>
  <w:style w:type="character" w:customStyle="1" w:styleId="BalloonTextChar">
    <w:name w:val="Balloon Text Char"/>
    <w:basedOn w:val="DefaultParagraphFont"/>
    <w:link w:val="BalloonText"/>
    <w:semiHidden/>
    <w:locked/>
    <w:rsid w:val="006E216B"/>
    <w:rPr>
      <w:rFonts w:cs="Times New Roman"/>
      <w:sz w:val="2"/>
    </w:rPr>
  </w:style>
  <w:style w:type="paragraph" w:customStyle="1" w:styleId="GOALNOW">
    <w:name w:val="GOALNOW"/>
    <w:basedOn w:val="Normal"/>
    <w:link w:val="GOALNOWChar"/>
    <w:rsid w:val="00CA72F4"/>
    <w:pPr>
      <w:ind w:left="1080" w:hanging="1080"/>
    </w:pPr>
    <w:rPr>
      <w:rFonts w:ascii="Times New Roman" w:hAnsi="Times New Roman"/>
      <w:sz w:val="28"/>
      <w:szCs w:val="28"/>
    </w:rPr>
  </w:style>
  <w:style w:type="character" w:customStyle="1" w:styleId="GOALNOWChar">
    <w:name w:val="GOALNOW Char"/>
    <w:basedOn w:val="DefaultParagraphFont"/>
    <w:link w:val="GOALNOW"/>
    <w:locked/>
    <w:rsid w:val="00CA72F4"/>
    <w:rPr>
      <w:rFonts w:cs="Times New Roman"/>
      <w:sz w:val="28"/>
      <w:szCs w:val="28"/>
      <w:lang w:val="en-US" w:eastAsia="en-US" w:bidi="ar-SA"/>
    </w:rPr>
  </w:style>
  <w:style w:type="paragraph" w:customStyle="1" w:styleId="BodyOutline1ASP">
    <w:name w:val="Body Outline 1 ASP"/>
    <w:basedOn w:val="Normal"/>
    <w:link w:val="BodyOutline1ASPChar"/>
    <w:rsid w:val="00CA72F4"/>
    <w:pPr>
      <w:numPr>
        <w:numId w:val="69"/>
      </w:numPr>
      <w:spacing w:after="280"/>
    </w:pPr>
    <w:rPr>
      <w:rFonts w:ascii="Times New Roman" w:hAnsi="Times New Roman"/>
      <w:caps/>
      <w:sz w:val="28"/>
      <w:szCs w:val="28"/>
    </w:rPr>
  </w:style>
  <w:style w:type="paragraph" w:customStyle="1" w:styleId="StyleBodyOutline1ASPBold">
    <w:name w:val="Style Body Outline 1 ASP + Bold"/>
    <w:basedOn w:val="BodyOutline1ASP"/>
    <w:link w:val="StyleBodyOutline1ASPBoldChar"/>
    <w:rsid w:val="00CA72F4"/>
    <w:rPr>
      <w:bCs/>
      <w:caps w:val="0"/>
    </w:rPr>
  </w:style>
  <w:style w:type="paragraph" w:customStyle="1" w:styleId="PldgNumber1">
    <w:name w:val="PldgNumber1"/>
    <w:basedOn w:val="Normal"/>
    <w:rsid w:val="00CA72F4"/>
    <w:pPr>
      <w:widowControl w:val="0"/>
      <w:numPr>
        <w:ilvl w:val="1"/>
        <w:numId w:val="69"/>
      </w:numPr>
      <w:adjustRightInd w:val="0"/>
      <w:spacing w:line="360" w:lineRule="atLeast"/>
      <w:jc w:val="both"/>
      <w:textAlignment w:val="baseline"/>
    </w:pPr>
    <w:rPr>
      <w:rFonts w:ascii="Times New Roman" w:hAnsi="Times New Roman"/>
      <w:szCs w:val="24"/>
    </w:rPr>
  </w:style>
  <w:style w:type="character" w:customStyle="1" w:styleId="StyleBodyOutline1ASPBoldChar">
    <w:name w:val="Style Body Outline 1 ASP + Bold Char"/>
    <w:basedOn w:val="DefaultParagraphFont"/>
    <w:link w:val="StyleBodyOutline1ASPBold"/>
    <w:locked/>
    <w:rsid w:val="00CA72F4"/>
    <w:rPr>
      <w:bCs/>
      <w:sz w:val="28"/>
      <w:szCs w:val="28"/>
      <w:lang w:val="en-US" w:eastAsia="en-US" w:bidi="ar-SA"/>
    </w:rPr>
  </w:style>
  <w:style w:type="character" w:customStyle="1" w:styleId="BodyOutline1ASPChar">
    <w:name w:val="Body Outline 1 ASP Char"/>
    <w:basedOn w:val="DefaultParagraphFont"/>
    <w:link w:val="BodyOutline1ASP"/>
    <w:locked/>
    <w:rsid w:val="00CA72F4"/>
    <w:rPr>
      <w:caps/>
      <w:sz w:val="28"/>
      <w:szCs w:val="28"/>
      <w:lang w:val="en-US" w:eastAsia="en-US" w:bidi="ar-SA"/>
    </w:rPr>
  </w:style>
  <w:style w:type="paragraph" w:customStyle="1" w:styleId="BULLETNOW">
    <w:name w:val="BULLETNOW"/>
    <w:basedOn w:val="Normal"/>
    <w:link w:val="BULLETNOWChar"/>
    <w:rsid w:val="00CA72F4"/>
    <w:pPr>
      <w:tabs>
        <w:tab w:val="num" w:pos="360"/>
        <w:tab w:val="num" w:pos="1440"/>
      </w:tabs>
      <w:ind w:left="1440" w:hanging="360"/>
    </w:pPr>
    <w:rPr>
      <w:rFonts w:ascii="Times New Roman" w:hAnsi="Times New Roman"/>
      <w:sz w:val="28"/>
      <w:szCs w:val="28"/>
    </w:rPr>
  </w:style>
  <w:style w:type="character" w:customStyle="1" w:styleId="BULLETNOWChar">
    <w:name w:val="BULLETNOW Char"/>
    <w:basedOn w:val="DefaultParagraphFont"/>
    <w:link w:val="BULLETNOW"/>
    <w:locked/>
    <w:rsid w:val="00CA72F4"/>
    <w:rPr>
      <w:rFonts w:cs="Times New Roman"/>
      <w:sz w:val="28"/>
      <w:szCs w:val="28"/>
      <w:lang w:val="en-US" w:eastAsia="en-US" w:bidi="ar-SA"/>
    </w:rPr>
  </w:style>
  <w:style w:type="paragraph" w:customStyle="1" w:styleId="Style1">
    <w:name w:val="Style1"/>
    <w:basedOn w:val="ListBullet"/>
    <w:next w:val="ListNumber3"/>
    <w:rsid w:val="00CA72F4"/>
  </w:style>
  <w:style w:type="paragraph" w:styleId="ListNumber">
    <w:name w:val="List Number"/>
    <w:basedOn w:val="Normal"/>
    <w:rsid w:val="00CA72F4"/>
    <w:pPr>
      <w:tabs>
        <w:tab w:val="num" w:pos="360"/>
      </w:tabs>
      <w:ind w:left="360" w:hanging="360"/>
    </w:pPr>
  </w:style>
  <w:style w:type="paragraph" w:styleId="ListNumber3">
    <w:name w:val="List Number 3"/>
    <w:basedOn w:val="Normal"/>
    <w:rsid w:val="00CA72F4"/>
    <w:pPr>
      <w:tabs>
        <w:tab w:val="num" w:pos="1080"/>
      </w:tabs>
      <w:ind w:left="1080" w:hanging="360"/>
    </w:pPr>
  </w:style>
  <w:style w:type="paragraph" w:styleId="ListNumber2">
    <w:name w:val="List Number 2"/>
    <w:basedOn w:val="BodyText"/>
    <w:rsid w:val="00CA72F4"/>
    <w:pPr>
      <w:tabs>
        <w:tab w:val="num" w:pos="360"/>
      </w:tabs>
      <w:ind w:left="360" w:hanging="360"/>
    </w:pPr>
  </w:style>
  <w:style w:type="paragraph" w:styleId="BodyText3">
    <w:name w:val="Body Text 3"/>
    <w:basedOn w:val="Normal"/>
    <w:link w:val="BodyText3Char"/>
    <w:rsid w:val="00CA72F4"/>
    <w:pPr>
      <w:spacing w:after="120"/>
    </w:pPr>
    <w:rPr>
      <w:sz w:val="16"/>
      <w:szCs w:val="16"/>
    </w:rPr>
  </w:style>
  <w:style w:type="character" w:customStyle="1" w:styleId="BodyText3Char">
    <w:name w:val="Body Text 3 Char"/>
    <w:basedOn w:val="DefaultParagraphFont"/>
    <w:link w:val="BodyText3"/>
    <w:semiHidden/>
    <w:locked/>
    <w:rsid w:val="006E216B"/>
    <w:rPr>
      <w:rFonts w:ascii="Times" w:hAnsi="Times" w:cs="Times New Roman"/>
      <w:sz w:val="16"/>
      <w:szCs w:val="16"/>
    </w:rPr>
  </w:style>
  <w:style w:type="paragraph" w:styleId="List">
    <w:name w:val="List"/>
    <w:basedOn w:val="Normal"/>
    <w:rsid w:val="00CA72F4"/>
    <w:pPr>
      <w:ind w:left="360" w:hanging="360"/>
    </w:pPr>
  </w:style>
  <w:style w:type="paragraph" w:customStyle="1" w:styleId="BodyTextNoNumbering">
    <w:name w:val="Body Text No Numbering"/>
    <w:basedOn w:val="BodyText"/>
    <w:rsid w:val="00CA72F4"/>
  </w:style>
  <w:style w:type="paragraph" w:customStyle="1" w:styleId="BIGHEADING">
    <w:name w:val="BIG HEADING"/>
    <w:basedOn w:val="BodyTextNoNumbering"/>
    <w:rsid w:val="00CA72F4"/>
    <w:rPr>
      <w:b/>
      <w:color w:val="000080"/>
      <w:sz w:val="60"/>
      <w:szCs w:val="60"/>
    </w:rPr>
  </w:style>
  <w:style w:type="paragraph" w:customStyle="1" w:styleId="GoalLetters">
    <w:name w:val="Goal Letters"/>
    <w:basedOn w:val="Header"/>
    <w:rsid w:val="00CA72F4"/>
    <w:pPr>
      <w:numPr>
        <w:ilvl w:val="1"/>
        <w:numId w:val="8"/>
      </w:numPr>
    </w:pPr>
    <w:rPr>
      <w:color w:val="000080"/>
    </w:rPr>
  </w:style>
  <w:style w:type="paragraph" w:customStyle="1" w:styleId="BodyMainASP">
    <w:name w:val="Body Main ASP"/>
    <w:basedOn w:val="BodyText3"/>
    <w:link w:val="BodyMainASPChar"/>
    <w:rsid w:val="00CA72F4"/>
    <w:pPr>
      <w:tabs>
        <w:tab w:val="left" w:pos="720"/>
        <w:tab w:val="left" w:pos="1440"/>
      </w:tabs>
      <w:spacing w:after="280"/>
    </w:pPr>
    <w:rPr>
      <w:rFonts w:ascii="Times New Roman" w:hAnsi="Times New Roman"/>
      <w:sz w:val="28"/>
      <w:szCs w:val="24"/>
    </w:rPr>
  </w:style>
  <w:style w:type="character" w:customStyle="1" w:styleId="BodyMainASPChar">
    <w:name w:val="Body Main ASP Char"/>
    <w:basedOn w:val="DefaultParagraphFont"/>
    <w:link w:val="BodyMainASP"/>
    <w:locked/>
    <w:rsid w:val="00CA72F4"/>
    <w:rPr>
      <w:rFonts w:cs="Times New Roman"/>
      <w:sz w:val="24"/>
      <w:szCs w:val="24"/>
      <w:lang w:val="en-US" w:eastAsia="en-US" w:bidi="ar-SA"/>
    </w:rPr>
  </w:style>
  <w:style w:type="paragraph" w:customStyle="1" w:styleId="BodyOutline2ASP">
    <w:name w:val="Body Outline 2 ASP"/>
    <w:basedOn w:val="BodyMainASP"/>
    <w:rsid w:val="00CA72F4"/>
    <w:pPr>
      <w:tabs>
        <w:tab w:val="num" w:pos="360"/>
      </w:tabs>
    </w:pPr>
  </w:style>
  <w:style w:type="paragraph" w:customStyle="1" w:styleId="BodyOutline3ASP">
    <w:name w:val="Body Outline 3 ASP"/>
    <w:basedOn w:val="BodyMainASP"/>
    <w:rsid w:val="00CA72F4"/>
    <w:pPr>
      <w:tabs>
        <w:tab w:val="clear" w:pos="720"/>
        <w:tab w:val="num" w:pos="360"/>
      </w:tabs>
    </w:pPr>
  </w:style>
  <w:style w:type="paragraph" w:customStyle="1" w:styleId="BodyOutline4ASP">
    <w:name w:val="Body Outline 4 ASP"/>
    <w:basedOn w:val="BodyMainASP"/>
    <w:rsid w:val="00CA72F4"/>
    <w:pPr>
      <w:tabs>
        <w:tab w:val="clear" w:pos="720"/>
        <w:tab w:val="num" w:pos="360"/>
      </w:tabs>
      <w:ind w:hanging="360"/>
    </w:pPr>
    <w:rPr>
      <w:szCs w:val="28"/>
    </w:rPr>
  </w:style>
  <w:style w:type="paragraph" w:customStyle="1" w:styleId="BodyOutline5ASP">
    <w:name w:val="Body Outline 5 ASP"/>
    <w:basedOn w:val="BodyMainASP"/>
    <w:rsid w:val="00CA72F4"/>
    <w:pPr>
      <w:tabs>
        <w:tab w:val="clear" w:pos="720"/>
        <w:tab w:val="num" w:pos="360"/>
      </w:tabs>
      <w:spacing w:after="0"/>
    </w:pPr>
  </w:style>
  <w:style w:type="paragraph" w:customStyle="1" w:styleId="BodyOutline6ASP">
    <w:name w:val="Body Outline 6 ASP"/>
    <w:basedOn w:val="BodyMainASP"/>
    <w:rsid w:val="00CA72F4"/>
    <w:pPr>
      <w:tabs>
        <w:tab w:val="clear" w:pos="720"/>
        <w:tab w:val="num" w:pos="360"/>
      </w:tabs>
    </w:pPr>
  </w:style>
  <w:style w:type="character" w:customStyle="1" w:styleId="goalblltChar">
    <w:name w:val="goal bllt Char"/>
    <w:basedOn w:val="DefaultParagraphFont"/>
    <w:link w:val="goalbllt"/>
    <w:locked/>
    <w:rsid w:val="00CA72F4"/>
    <w:rPr>
      <w:rFonts w:ascii="Arial" w:hAnsi="Arial"/>
      <w:color w:val="000000"/>
      <w:sz w:val="26"/>
      <w:lang w:val="en-US" w:eastAsia="en-US" w:bidi="ar-SA"/>
    </w:rPr>
  </w:style>
  <w:style w:type="character" w:customStyle="1" w:styleId="ListBulletChar">
    <w:name w:val="List Bullet Char"/>
    <w:basedOn w:val="DefaultParagraphFont"/>
    <w:link w:val="ListBullet"/>
    <w:locked/>
    <w:rsid w:val="00CA72F4"/>
    <w:rPr>
      <w:rFonts w:ascii="Arial" w:hAnsi="Arial" w:cs="Arial"/>
      <w:sz w:val="28"/>
      <w:szCs w:val="28"/>
      <w:lang w:val="en-US" w:eastAsia="en-US" w:bidi="ar-SA"/>
    </w:rPr>
  </w:style>
  <w:style w:type="character" w:customStyle="1" w:styleId="ListBullet3Char">
    <w:name w:val="List Bullet 3 Char"/>
    <w:basedOn w:val="ListBulletChar"/>
    <w:link w:val="ListBullet3"/>
    <w:locked/>
    <w:rsid w:val="00CA72F4"/>
  </w:style>
  <w:style w:type="paragraph" w:styleId="TOC1">
    <w:name w:val="toc 1"/>
    <w:basedOn w:val="Normal"/>
    <w:next w:val="Normal"/>
    <w:autoRedefine/>
    <w:semiHidden/>
    <w:rsid w:val="00CA72F4"/>
    <w:rPr>
      <w:rFonts w:ascii="Arial" w:hAnsi="Arial"/>
      <w:b/>
      <w:sz w:val="32"/>
    </w:rPr>
  </w:style>
  <w:style w:type="paragraph" w:styleId="TOC2">
    <w:name w:val="toc 2"/>
    <w:basedOn w:val="Normal"/>
    <w:next w:val="Normal"/>
    <w:autoRedefine/>
    <w:semiHidden/>
    <w:rsid w:val="00CA72F4"/>
    <w:pPr>
      <w:ind w:left="240"/>
    </w:pPr>
  </w:style>
  <w:style w:type="paragraph" w:styleId="TOC3">
    <w:name w:val="toc 3"/>
    <w:basedOn w:val="Normal"/>
    <w:next w:val="Normal"/>
    <w:autoRedefine/>
    <w:semiHidden/>
    <w:rsid w:val="00CA72F4"/>
    <w:pPr>
      <w:ind w:left="480"/>
    </w:pPr>
  </w:style>
  <w:style w:type="character" w:styleId="Hyperlink">
    <w:name w:val="Hyperlink"/>
    <w:basedOn w:val="DefaultParagraphFont"/>
    <w:rsid w:val="00CA72F4"/>
    <w:rPr>
      <w:rFonts w:cs="Times New Roman"/>
      <w:color w:val="0000FF"/>
      <w:u w:val="single"/>
    </w:rPr>
  </w:style>
  <w:style w:type="paragraph" w:customStyle="1" w:styleId="ASP2">
    <w:name w:val="ASP 2"/>
    <w:basedOn w:val="Heading2"/>
    <w:link w:val="ASP2Char"/>
    <w:rsid w:val="00A23953"/>
    <w:rPr>
      <w:color w:val="auto"/>
      <w:sz w:val="36"/>
    </w:rPr>
  </w:style>
  <w:style w:type="character" w:customStyle="1" w:styleId="ASP2Char">
    <w:name w:val="ASP 2 Char"/>
    <w:basedOn w:val="DefaultParagraphFont"/>
    <w:link w:val="ASP2"/>
    <w:locked/>
    <w:rsid w:val="00A23953"/>
    <w:rPr>
      <w:rFonts w:ascii="Arial" w:hAnsi="Arial" w:cs="Arial"/>
      <w:b/>
      <w:bCs/>
      <w:iCs/>
      <w:sz w:val="32"/>
      <w:szCs w:val="32"/>
      <w:lang w:val="en-US" w:eastAsia="en-US" w:bidi="ar-SA"/>
    </w:rPr>
  </w:style>
  <w:style w:type="paragraph" w:customStyle="1" w:styleId="BUllet">
    <w:name w:val="BUllet"/>
    <w:basedOn w:val="BodyText"/>
    <w:rsid w:val="0062198D"/>
    <w:pPr>
      <w:widowControl w:val="0"/>
      <w:numPr>
        <w:numId w:val="20"/>
      </w:numPr>
      <w:adjustRightInd w:val="0"/>
      <w:spacing w:before="0" w:after="0" w:line="360" w:lineRule="atLeast"/>
      <w:textAlignment w:val="baseline"/>
    </w:pPr>
    <w:rPr>
      <w:rFonts w:ascii="Times New Roman" w:hAnsi="Times New Roman" w:cs="Times New Roman"/>
      <w:color w:val="000000"/>
    </w:rPr>
  </w:style>
  <w:style w:type="character" w:styleId="FootnoteReference">
    <w:name w:val="footnote reference"/>
    <w:basedOn w:val="DefaultParagraphFont"/>
    <w:semiHidden/>
    <w:rsid w:val="00474FE4"/>
    <w:rPr>
      <w:rFonts w:cs="Times New Roman"/>
      <w:vertAlign w:val="superscript"/>
    </w:rPr>
  </w:style>
  <w:style w:type="paragraph" w:customStyle="1" w:styleId="BulLETT">
    <w:name w:val="BulLETT"/>
    <w:basedOn w:val="BULLETNOW"/>
    <w:rsid w:val="00474FE4"/>
    <w:pPr>
      <w:tabs>
        <w:tab w:val="clear" w:pos="360"/>
        <w:tab w:val="clear" w:pos="1440"/>
        <w:tab w:val="num" w:pos="720"/>
      </w:tabs>
      <w:ind w:left="720"/>
    </w:pPr>
  </w:style>
  <w:style w:type="paragraph" w:styleId="ListParagraph">
    <w:name w:val="List Paragraph"/>
    <w:basedOn w:val="Normal"/>
    <w:qFormat/>
    <w:rsid w:val="006A58ED"/>
    <w:pPr>
      <w:ind w:left="720"/>
      <w:contextualSpacing/>
    </w:pPr>
    <w:rPr>
      <w:rFonts w:ascii="Calibri" w:hAnsi="Calibri"/>
      <w:sz w:val="28"/>
      <w:szCs w:val="28"/>
    </w:rPr>
  </w:style>
  <w:style w:type="character" w:styleId="CommentReference">
    <w:name w:val="annotation reference"/>
    <w:basedOn w:val="DefaultParagraphFont"/>
    <w:semiHidden/>
    <w:rsid w:val="008E61F0"/>
    <w:rPr>
      <w:rFonts w:cs="Times New Roman"/>
      <w:sz w:val="16"/>
      <w:szCs w:val="16"/>
    </w:rPr>
  </w:style>
  <w:style w:type="paragraph" w:styleId="CommentText">
    <w:name w:val="annotation text"/>
    <w:basedOn w:val="Normal"/>
    <w:link w:val="CommentTextChar"/>
    <w:semiHidden/>
    <w:rsid w:val="008E61F0"/>
    <w:rPr>
      <w:sz w:val="20"/>
    </w:rPr>
  </w:style>
  <w:style w:type="character" w:customStyle="1" w:styleId="CommentTextChar">
    <w:name w:val="Comment Text Char"/>
    <w:basedOn w:val="DefaultParagraphFont"/>
    <w:link w:val="CommentText"/>
    <w:semiHidden/>
    <w:locked/>
    <w:rsid w:val="006E216B"/>
    <w:rPr>
      <w:rFonts w:ascii="Times" w:hAnsi="Times" w:cs="Times New Roman"/>
      <w:sz w:val="20"/>
      <w:szCs w:val="20"/>
    </w:rPr>
  </w:style>
  <w:style w:type="paragraph" w:styleId="CommentSubject">
    <w:name w:val="annotation subject"/>
    <w:basedOn w:val="CommentText"/>
    <w:next w:val="CommentText"/>
    <w:link w:val="CommentSubjectChar"/>
    <w:semiHidden/>
    <w:rsid w:val="008E61F0"/>
    <w:rPr>
      <w:b/>
      <w:bCs/>
    </w:rPr>
  </w:style>
  <w:style w:type="character" w:customStyle="1" w:styleId="CommentSubjectChar">
    <w:name w:val="Comment Subject Char"/>
    <w:basedOn w:val="CommentTextChar"/>
    <w:link w:val="CommentSubject"/>
    <w:semiHidden/>
    <w:locked/>
    <w:rsid w:val="006E216B"/>
    <w:rPr>
      <w:b/>
      <w:bCs/>
    </w:rPr>
  </w:style>
  <w:style w:type="paragraph" w:customStyle="1" w:styleId="Default">
    <w:name w:val="Default"/>
    <w:rsid w:val="00C44B2F"/>
    <w:pPr>
      <w:autoSpaceDE w:val="0"/>
      <w:autoSpaceDN w:val="0"/>
      <w:adjustRightInd w:val="0"/>
    </w:pPr>
    <w:rPr>
      <w:rFonts w:ascii="Arial" w:hAnsi="Arial" w:cs="Arial"/>
      <w:color w:val="000000"/>
      <w:sz w:val="24"/>
      <w:szCs w:val="24"/>
    </w:rPr>
  </w:style>
  <w:style w:type="numbering" w:styleId="1ai">
    <w:name w:val="Outline List 1"/>
    <w:basedOn w:val="NoList"/>
    <w:rsid w:val="00492912"/>
    <w:pPr>
      <w:numPr>
        <w:numId w:val="104"/>
      </w:numPr>
    </w:pPr>
  </w:style>
  <w:style w:type="numbering" w:customStyle="1" w:styleId="Style1aiTimesLeft025">
    <w:name w:val="Style 1 / a / i + Times Left:  0.25&quot;"/>
    <w:rsid w:val="00492912"/>
    <w:pPr>
      <w:numPr>
        <w:numId w:val="2"/>
      </w:numPr>
    </w:pPr>
  </w:style>
  <w:style w:type="numbering" w:customStyle="1" w:styleId="SubBullet">
    <w:name w:val="Sub Bullet"/>
    <w:rsid w:val="00492912"/>
    <w:pPr>
      <w:numPr>
        <w:numId w:val="102"/>
      </w:numPr>
    </w:pPr>
  </w:style>
</w:styles>
</file>

<file path=word/webSettings.xml><?xml version="1.0" encoding="utf-8"?>
<w:webSettings xmlns:r="http://schemas.openxmlformats.org/officeDocument/2006/relationships" xmlns:w="http://schemas.openxmlformats.org/wordprocessingml/2006/main">
  <w:divs>
    <w:div w:id="1">
      <w:marLeft w:val="80"/>
      <w:marRight w:val="80"/>
      <w:marTop w:val="80"/>
      <w:marBottom w:val="2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9876</Words>
  <Characters>56397</Characters>
  <Application>Microsoft Office Word</Application>
  <DocSecurity>4</DocSecurity>
  <Lines>469</Lines>
  <Paragraphs>132</Paragraphs>
  <ScaleCrop>false</ScaleCrop>
  <HeadingPairs>
    <vt:vector size="2" baseType="variant">
      <vt:variant>
        <vt:lpstr>Title</vt:lpstr>
      </vt:variant>
      <vt:variant>
        <vt:i4>1</vt:i4>
      </vt:variant>
    </vt:vector>
  </HeadingPairs>
  <TitlesOfParts>
    <vt:vector size="1" baseType="lpstr">
      <vt:lpstr>Advocacy Plan</vt:lpstr>
    </vt:vector>
  </TitlesOfParts>
  <Company/>
  <LinksUpToDate>false</LinksUpToDate>
  <CharactersWithSpaces>66141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Advocacy Plan</dc:title>
  <dc:subject/>
  <dc:creator/>
  <cp:keywords/>
  <dc:description/>
  <cp:lastModifiedBy/>
  <cp:revision>1</cp:revision>
  <cp:lastPrinted>2009-10-16T17:08:00Z</cp:lastPrinted>
  <dcterms:created xsi:type="dcterms:W3CDTF">2010-03-25T23:26:00Z</dcterms:created>
  <dcterms:modified xsi:type="dcterms:W3CDTF">2010-03-25T23:26:00Z</dcterms:modified>
</cp:coreProperties>
</file>